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8" Type="http://schemas.openxmlformats.org/package/2006/relationships/digital-signature/origin" Target="_xmlsignatures/origin3.sigs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E34A50" w:rsidRPr="00BE7992" w14:paraId="1236D360" w14:textId="77777777" w:rsidTr="008E49F9">
        <w:tc>
          <w:tcPr>
            <w:tcW w:w="4928" w:type="dxa"/>
          </w:tcPr>
          <w:p w14:paraId="208E3960" w14:textId="77777777" w:rsidR="00A95E3B" w:rsidRPr="00BE7992" w:rsidRDefault="002C0F28" w:rsidP="00C040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Công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ty </w:t>
            </w:r>
            <w:proofErr w:type="spellStart"/>
            <w:r w:rsidR="00FB5271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Cổ</w:t>
            </w:r>
            <w:proofErr w:type="spellEnd"/>
            <w:r w:rsidR="00FB5271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B5271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phần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Quản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lý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Quỹ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Kỹ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Thương</w:t>
            </w:r>
            <w:proofErr w:type="spellEnd"/>
          </w:p>
        </w:tc>
        <w:tc>
          <w:tcPr>
            <w:tcW w:w="4252" w:type="dxa"/>
          </w:tcPr>
          <w:p w14:paraId="0B3BDA6A" w14:textId="77777777" w:rsidR="00B71FF1" w:rsidRPr="00BE7992" w:rsidRDefault="00E34A50" w:rsidP="00C0405D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Mẫu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số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B06g-QM</w:t>
            </w:r>
          </w:p>
        </w:tc>
      </w:tr>
      <w:tr w:rsidR="00E34A50" w:rsidRPr="00BE7992" w14:paraId="177FA258" w14:textId="77777777" w:rsidTr="008E49F9">
        <w:tc>
          <w:tcPr>
            <w:tcW w:w="4928" w:type="dxa"/>
          </w:tcPr>
          <w:p w14:paraId="5C57CC8F" w14:textId="77777777" w:rsidR="00B71FF1" w:rsidRPr="00BE7992" w:rsidRDefault="008A382A" w:rsidP="00C040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Quỹ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đầu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tư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13303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ổ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phiếu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Techcom</w:t>
            </w:r>
            <w:proofErr w:type="spellEnd"/>
          </w:p>
        </w:tc>
        <w:tc>
          <w:tcPr>
            <w:tcW w:w="4252" w:type="dxa"/>
          </w:tcPr>
          <w:p w14:paraId="2F4F7D1E" w14:textId="77777777" w:rsidR="00B71FF1" w:rsidRPr="00BE7992" w:rsidRDefault="008A382A" w:rsidP="00C0405D">
            <w:pPr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(Ban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hành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theo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TT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số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198/2012/TT-BTC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15/11/2012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của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Bộ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Tài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Chính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)</w:t>
            </w:r>
          </w:p>
        </w:tc>
      </w:tr>
    </w:tbl>
    <w:p w14:paraId="1683D786" w14:textId="77777777" w:rsidR="00C0405D" w:rsidRPr="00BE7992" w:rsidRDefault="00C0405D" w:rsidP="00C0405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EFE314" w14:textId="77777777" w:rsidR="00236C4C" w:rsidRPr="00BE7992" w:rsidRDefault="008A382A" w:rsidP="00C0405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7992">
        <w:rPr>
          <w:rFonts w:ascii="Arial" w:hAnsi="Arial" w:cs="Arial"/>
          <w:b/>
          <w:sz w:val="20"/>
          <w:szCs w:val="20"/>
        </w:rPr>
        <w:t>BẢN THUYẾT MINH BÁO CÁO TÀI CHÍNH</w:t>
      </w:r>
    </w:p>
    <w:p w14:paraId="3FE76755" w14:textId="1D4670DE" w:rsidR="00236C4C" w:rsidRPr="00BE7992" w:rsidRDefault="00847407" w:rsidP="00FB137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7992">
        <w:rPr>
          <w:rFonts w:ascii="Arial" w:hAnsi="Arial" w:cs="Arial"/>
          <w:b/>
          <w:sz w:val="20"/>
          <w:szCs w:val="20"/>
        </w:rPr>
        <w:t>QUÝ</w:t>
      </w:r>
      <w:r w:rsidR="00FB1372" w:rsidRPr="00BE7992">
        <w:rPr>
          <w:rFonts w:ascii="Arial" w:hAnsi="Arial" w:cs="Arial"/>
          <w:b/>
          <w:sz w:val="20"/>
          <w:szCs w:val="20"/>
        </w:rPr>
        <w:t xml:space="preserve"> </w:t>
      </w:r>
      <w:r w:rsidR="00CD6B10">
        <w:rPr>
          <w:rFonts w:ascii="Arial" w:hAnsi="Arial" w:cs="Arial"/>
          <w:b/>
          <w:sz w:val="20"/>
          <w:szCs w:val="20"/>
        </w:rPr>
        <w:t>I</w:t>
      </w:r>
      <w:r w:rsidR="008E6C4B">
        <w:rPr>
          <w:rFonts w:ascii="Arial" w:hAnsi="Arial" w:cs="Arial"/>
          <w:b/>
          <w:sz w:val="20"/>
          <w:szCs w:val="20"/>
        </w:rPr>
        <w:t>V</w:t>
      </w:r>
      <w:r w:rsidR="008A382A" w:rsidRPr="00BE7992">
        <w:rPr>
          <w:rFonts w:ascii="Arial" w:hAnsi="Arial" w:cs="Arial"/>
          <w:b/>
          <w:sz w:val="20"/>
          <w:szCs w:val="20"/>
        </w:rPr>
        <w:t xml:space="preserve"> NĂM 20</w:t>
      </w:r>
      <w:r w:rsidR="00E1361B">
        <w:rPr>
          <w:rFonts w:ascii="Arial" w:hAnsi="Arial" w:cs="Arial"/>
          <w:b/>
          <w:sz w:val="20"/>
          <w:szCs w:val="20"/>
        </w:rPr>
        <w:t>2</w:t>
      </w:r>
      <w:r w:rsidR="004F15DC">
        <w:rPr>
          <w:rFonts w:ascii="Arial" w:hAnsi="Arial" w:cs="Arial"/>
          <w:b/>
          <w:sz w:val="20"/>
          <w:szCs w:val="20"/>
        </w:rPr>
        <w:t>1</w:t>
      </w:r>
    </w:p>
    <w:p w14:paraId="2B740564" w14:textId="77777777" w:rsidR="00B71FF1" w:rsidRPr="00BE7992" w:rsidRDefault="008A382A" w:rsidP="00AA2399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Đặc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điểm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mở</w:t>
      </w:r>
      <w:proofErr w:type="spellEnd"/>
    </w:p>
    <w:p w14:paraId="1CFF9B2E" w14:textId="77777777" w:rsidR="00B71FF1" w:rsidRPr="00BE7992" w:rsidRDefault="008A382A" w:rsidP="00AA2399">
      <w:pPr>
        <w:pStyle w:val="ListParagraph"/>
        <w:numPr>
          <w:ilvl w:val="1"/>
          <w:numId w:val="4"/>
        </w:numPr>
        <w:tabs>
          <w:tab w:val="left" w:pos="720"/>
        </w:tabs>
        <w:spacing w:before="120" w:after="120" w:line="360" w:lineRule="auto"/>
        <w:ind w:hanging="714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Giấy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chào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bán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Giấy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đăng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thành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mở</w:t>
      </w:r>
      <w:proofErr w:type="spellEnd"/>
    </w:p>
    <w:p w14:paraId="14F102FD" w14:textId="77777777" w:rsidR="00B71FF1" w:rsidRPr="00BE7992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</w:t>
      </w:r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uỹ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966930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</w:t>
      </w:r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ổ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phiếu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Techcom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(“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TCEF”)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phiếu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mở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Giấy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18/GCN-UBCK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08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09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Ủy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(“UBCKNN”).</w:t>
      </w:r>
    </w:p>
    <w:p w14:paraId="7D0C5E20" w14:textId="77777777" w:rsidR="00B71FF1" w:rsidRPr="00BE7992" w:rsidRDefault="00A04685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TCEF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chào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ra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lần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Giấy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Đăng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ký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chào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ra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30/GCN-UBCK do UBCKNN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cấp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01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2015. Theo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Giấy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này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TCEF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phát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6.067.000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ra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mệnh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10.000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đồng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Việt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Nam/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E83F6FF" w14:textId="77777777" w:rsidR="00B71FF1" w:rsidRPr="00BE7992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>1.2</w:t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Địa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liên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hệ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07A77AC5" w14:textId="77777777" w:rsidR="00B71FF1" w:rsidRPr="00BE7992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Tầng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10, </w:t>
      </w:r>
      <w:proofErr w:type="spellStart"/>
      <w:r w:rsidRPr="00BE7992">
        <w:rPr>
          <w:rFonts w:ascii="Arial" w:hAnsi="Arial" w:cs="Arial"/>
          <w:sz w:val="20"/>
          <w:szCs w:val="20"/>
        </w:rPr>
        <w:t>Techcombank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Tower, 191 </w:t>
      </w:r>
      <w:proofErr w:type="spellStart"/>
      <w:r w:rsidRPr="00BE7992">
        <w:rPr>
          <w:rFonts w:ascii="Arial" w:hAnsi="Arial" w:cs="Arial"/>
          <w:sz w:val="20"/>
          <w:szCs w:val="20"/>
        </w:rPr>
        <w:t>Bà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Triệu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Q</w:t>
      </w:r>
      <w:r w:rsidR="00966930" w:rsidRPr="00BE7992">
        <w:rPr>
          <w:rFonts w:ascii="Arial" w:hAnsi="Arial" w:cs="Arial"/>
          <w:sz w:val="20"/>
          <w:szCs w:val="20"/>
        </w:rPr>
        <w:t>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Hai </w:t>
      </w:r>
      <w:proofErr w:type="spellStart"/>
      <w:r w:rsidRPr="00BE7992">
        <w:rPr>
          <w:rFonts w:ascii="Arial" w:hAnsi="Arial" w:cs="Arial"/>
          <w:sz w:val="20"/>
          <w:szCs w:val="20"/>
        </w:rPr>
        <w:t>Bà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Trưng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Nội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</w:t>
      </w:r>
      <w:r w:rsidR="000D5452" w:rsidRPr="00BE7992">
        <w:rPr>
          <w:rFonts w:ascii="Arial" w:hAnsi="Arial" w:cs="Arial"/>
          <w:sz w:val="20"/>
          <w:szCs w:val="20"/>
        </w:rPr>
        <w:t>.</w:t>
      </w:r>
    </w:p>
    <w:p w14:paraId="3F1D7AC8" w14:textId="77777777" w:rsidR="00B71FF1" w:rsidRPr="00BE7992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>1.3</w:t>
      </w:r>
      <w:r w:rsidRPr="00BE7992">
        <w:rPr>
          <w:rFonts w:ascii="Arial" w:hAnsi="Arial" w:cs="Arial"/>
          <w:b/>
          <w:i/>
          <w:sz w:val="20"/>
          <w:szCs w:val="20"/>
        </w:rPr>
        <w:tab/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Những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đặc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điểm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về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mở</w:t>
      </w:r>
      <w:proofErr w:type="spellEnd"/>
    </w:p>
    <w:p w14:paraId="68FC32BB" w14:textId="70837977" w:rsidR="00B71FF1" w:rsidRPr="00BE7992" w:rsidRDefault="008A382A" w:rsidP="00E27CE5">
      <w:pPr>
        <w:tabs>
          <w:tab w:val="left" w:pos="720"/>
        </w:tabs>
        <w:spacing w:before="120" w:after="120" w:line="360" w:lineRule="auto"/>
        <w:ind w:left="709" w:hanging="439"/>
        <w:jc w:val="both"/>
        <w:rPr>
          <w:rFonts w:ascii="Arial" w:hAnsi="Arial" w:cs="Arial"/>
          <w:sz w:val="20"/>
          <w:szCs w:val="20"/>
        </w:rPr>
      </w:pPr>
      <w:r w:rsidRPr="00BE7992">
        <w:rPr>
          <w:rFonts w:ascii="Arial" w:hAnsi="Arial" w:cs="Arial"/>
          <w:sz w:val="20"/>
          <w:szCs w:val="20"/>
        </w:rPr>
        <w:t>-</w:t>
      </w:r>
      <w:r w:rsidRPr="00BE7992">
        <w:rPr>
          <w:rFonts w:ascii="Arial" w:hAnsi="Arial" w:cs="Arial"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Quy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mô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mở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>:</w:t>
      </w:r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đợt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ra </w:t>
      </w:r>
      <w:proofErr w:type="spellStart"/>
      <w:r w:rsidRPr="00BE7992">
        <w:rPr>
          <w:rFonts w:ascii="Arial" w:hAnsi="Arial" w:cs="Arial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chúng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60.670.000.000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 </w:t>
      </w:r>
      <w:proofErr w:type="spellStart"/>
      <w:r w:rsidRPr="00BE7992">
        <w:rPr>
          <w:rFonts w:ascii="Arial" w:hAnsi="Arial" w:cs="Arial"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6.070.000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Tạ</w:t>
      </w:r>
      <w:r w:rsidR="00FB1372" w:rsidRPr="00BE7992">
        <w:rPr>
          <w:rFonts w:ascii="Arial" w:hAnsi="Arial" w:cs="Arial"/>
          <w:sz w:val="20"/>
          <w:szCs w:val="20"/>
        </w:rPr>
        <w:t>i</w:t>
      </w:r>
      <w:proofErr w:type="spellEnd"/>
      <w:r w:rsidR="00FB1372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372" w:rsidRPr="0011119C">
        <w:rPr>
          <w:rFonts w:ascii="Arial" w:hAnsi="Arial" w:cs="Arial"/>
          <w:sz w:val="20"/>
          <w:szCs w:val="20"/>
        </w:rPr>
        <w:t>ngày</w:t>
      </w:r>
      <w:proofErr w:type="spellEnd"/>
      <w:r w:rsidR="00FB1372" w:rsidRPr="0011119C">
        <w:rPr>
          <w:rFonts w:ascii="Arial" w:hAnsi="Arial" w:cs="Arial"/>
          <w:sz w:val="20"/>
          <w:szCs w:val="20"/>
        </w:rPr>
        <w:t xml:space="preserve"> 3</w:t>
      </w:r>
      <w:r w:rsidR="007D132A">
        <w:rPr>
          <w:rFonts w:ascii="Arial" w:hAnsi="Arial" w:cs="Arial"/>
          <w:sz w:val="20"/>
          <w:szCs w:val="20"/>
        </w:rPr>
        <w:t>1</w:t>
      </w:r>
      <w:r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tháng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</w:t>
      </w:r>
      <w:r w:rsidR="007D132A">
        <w:rPr>
          <w:rFonts w:ascii="Arial" w:hAnsi="Arial" w:cs="Arial"/>
          <w:sz w:val="20"/>
          <w:szCs w:val="20"/>
        </w:rPr>
        <w:t>12</w:t>
      </w:r>
      <w:r w:rsidR="00906D02"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năm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20</w:t>
      </w:r>
      <w:r w:rsidR="00E1361B" w:rsidRPr="0011119C">
        <w:rPr>
          <w:rFonts w:ascii="Arial" w:hAnsi="Arial" w:cs="Arial"/>
          <w:sz w:val="20"/>
          <w:szCs w:val="20"/>
        </w:rPr>
        <w:t>2</w:t>
      </w:r>
      <w:r w:rsidR="00CC3910" w:rsidRPr="0011119C">
        <w:rPr>
          <w:rFonts w:ascii="Arial" w:hAnsi="Arial" w:cs="Arial"/>
          <w:sz w:val="20"/>
          <w:szCs w:val="20"/>
        </w:rPr>
        <w:t>1</w:t>
      </w:r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bằng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5162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30774A" w:rsidRPr="0030774A">
        <w:rPr>
          <w:rFonts w:ascii="Arial" w:hAnsi="Arial" w:cs="Arial"/>
          <w:sz w:val="20"/>
          <w:szCs w:val="20"/>
        </w:rPr>
        <w:t xml:space="preserve"> </w:t>
      </w:r>
      <w:r w:rsidR="007D132A" w:rsidRPr="007D132A">
        <w:rPr>
          <w:rFonts w:ascii="Arial" w:hAnsi="Arial" w:cs="Arial"/>
          <w:sz w:val="20"/>
          <w:szCs w:val="20"/>
        </w:rPr>
        <w:t>275</w:t>
      </w:r>
      <w:r w:rsidR="007D132A">
        <w:rPr>
          <w:rFonts w:ascii="Arial" w:hAnsi="Arial" w:cs="Arial"/>
          <w:sz w:val="20"/>
          <w:szCs w:val="20"/>
        </w:rPr>
        <w:t>.</w:t>
      </w:r>
      <w:r w:rsidR="007D132A" w:rsidRPr="007D132A">
        <w:rPr>
          <w:rFonts w:ascii="Arial" w:hAnsi="Arial" w:cs="Arial"/>
          <w:sz w:val="20"/>
          <w:szCs w:val="20"/>
        </w:rPr>
        <w:t>266</w:t>
      </w:r>
      <w:r w:rsidR="007D132A">
        <w:rPr>
          <w:rFonts w:ascii="Arial" w:hAnsi="Arial" w:cs="Arial"/>
          <w:sz w:val="20"/>
          <w:szCs w:val="20"/>
        </w:rPr>
        <w:t>.</w:t>
      </w:r>
      <w:r w:rsidR="007D132A" w:rsidRPr="007D132A">
        <w:rPr>
          <w:rFonts w:ascii="Arial" w:hAnsi="Arial" w:cs="Arial"/>
          <w:sz w:val="20"/>
          <w:szCs w:val="20"/>
        </w:rPr>
        <w:t>283</w:t>
      </w:r>
      <w:r w:rsidR="007D132A">
        <w:rPr>
          <w:rFonts w:ascii="Arial" w:hAnsi="Arial" w:cs="Arial"/>
          <w:sz w:val="20"/>
          <w:szCs w:val="20"/>
        </w:rPr>
        <w:t>.</w:t>
      </w:r>
      <w:r w:rsidR="007D132A" w:rsidRPr="007D132A">
        <w:rPr>
          <w:rFonts w:ascii="Arial" w:hAnsi="Arial" w:cs="Arial"/>
          <w:sz w:val="20"/>
          <w:szCs w:val="20"/>
        </w:rPr>
        <w:t>200</w:t>
      </w:r>
      <w:r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đồng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Việt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Nam, </w:t>
      </w:r>
      <w:proofErr w:type="spellStart"/>
      <w:r w:rsidRPr="0011119C">
        <w:rPr>
          <w:rFonts w:ascii="Arial" w:hAnsi="Arial" w:cs="Arial"/>
          <w:sz w:val="20"/>
          <w:szCs w:val="20"/>
        </w:rPr>
        <w:t>tương</w:t>
      </w:r>
      <w:proofErr w:type="spellEnd"/>
      <w:r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119C">
        <w:rPr>
          <w:rFonts w:ascii="Arial" w:hAnsi="Arial" w:cs="Arial"/>
          <w:sz w:val="20"/>
          <w:szCs w:val="20"/>
        </w:rPr>
        <w:t>đương</w:t>
      </w:r>
      <w:proofErr w:type="spellEnd"/>
      <w:r w:rsidR="00CC3910" w:rsidRPr="0011119C">
        <w:rPr>
          <w:rFonts w:ascii="Arial" w:hAnsi="Arial" w:cs="Arial"/>
          <w:sz w:val="20"/>
          <w:szCs w:val="20"/>
        </w:rPr>
        <w:t xml:space="preserve"> </w:t>
      </w:r>
      <w:r w:rsidR="007D132A" w:rsidRPr="007D132A">
        <w:rPr>
          <w:rFonts w:ascii="Arial" w:hAnsi="Arial" w:cs="Arial"/>
          <w:sz w:val="20"/>
          <w:szCs w:val="20"/>
        </w:rPr>
        <w:t>27</w:t>
      </w:r>
      <w:r w:rsidR="007D132A">
        <w:rPr>
          <w:rFonts w:ascii="Arial" w:hAnsi="Arial" w:cs="Arial"/>
          <w:sz w:val="20"/>
          <w:szCs w:val="20"/>
        </w:rPr>
        <w:t>.</w:t>
      </w:r>
      <w:r w:rsidR="007D132A" w:rsidRPr="007D132A">
        <w:rPr>
          <w:rFonts w:ascii="Arial" w:hAnsi="Arial" w:cs="Arial"/>
          <w:sz w:val="20"/>
          <w:szCs w:val="20"/>
        </w:rPr>
        <w:t>526</w:t>
      </w:r>
      <w:r w:rsidR="007D132A">
        <w:rPr>
          <w:rFonts w:ascii="Arial" w:hAnsi="Arial" w:cs="Arial"/>
          <w:sz w:val="20"/>
          <w:szCs w:val="20"/>
        </w:rPr>
        <w:t>.</w:t>
      </w:r>
      <w:r w:rsidR="007D132A" w:rsidRPr="007D132A">
        <w:rPr>
          <w:rFonts w:ascii="Arial" w:hAnsi="Arial" w:cs="Arial"/>
          <w:sz w:val="20"/>
          <w:szCs w:val="20"/>
        </w:rPr>
        <w:t>628</w:t>
      </w:r>
      <w:r w:rsidR="007D132A">
        <w:rPr>
          <w:rFonts w:ascii="Arial" w:hAnsi="Arial" w:cs="Arial"/>
          <w:sz w:val="20"/>
          <w:szCs w:val="20"/>
        </w:rPr>
        <w:t>,</w:t>
      </w:r>
      <w:r w:rsidR="007D132A" w:rsidRPr="007D132A">
        <w:rPr>
          <w:rFonts w:ascii="Arial" w:hAnsi="Arial" w:cs="Arial"/>
          <w:sz w:val="20"/>
          <w:szCs w:val="20"/>
        </w:rPr>
        <w:t>32</w:t>
      </w:r>
      <w:r w:rsidR="0030774A"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 w:rsidRPr="0011119C">
        <w:rPr>
          <w:rFonts w:ascii="Arial" w:hAnsi="Arial" w:cs="Arial"/>
          <w:sz w:val="20"/>
          <w:szCs w:val="20"/>
        </w:rPr>
        <w:t>chứng</w:t>
      </w:r>
      <w:proofErr w:type="spellEnd"/>
      <w:r w:rsidR="00A04685"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 w:rsidRPr="0011119C">
        <w:rPr>
          <w:rFonts w:ascii="Arial" w:hAnsi="Arial" w:cs="Arial"/>
          <w:sz w:val="20"/>
          <w:szCs w:val="20"/>
        </w:rPr>
        <w:t>chỉ</w:t>
      </w:r>
      <w:proofErr w:type="spellEnd"/>
      <w:r w:rsidR="00A04685" w:rsidRPr="001111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 w:rsidRPr="0011119C">
        <w:rPr>
          <w:rFonts w:ascii="Arial" w:hAnsi="Arial" w:cs="Arial"/>
          <w:sz w:val="20"/>
          <w:szCs w:val="20"/>
        </w:rPr>
        <w:t>Quỹ</w:t>
      </w:r>
      <w:proofErr w:type="spellEnd"/>
      <w:r w:rsidRPr="0011119C">
        <w:rPr>
          <w:rFonts w:ascii="Arial" w:hAnsi="Arial" w:cs="Arial"/>
          <w:sz w:val="20"/>
          <w:szCs w:val="20"/>
        </w:rPr>
        <w:t>.</w:t>
      </w:r>
      <w:r w:rsidRPr="00BE7992">
        <w:rPr>
          <w:rFonts w:ascii="Arial" w:hAnsi="Arial" w:cs="Arial"/>
          <w:sz w:val="20"/>
          <w:szCs w:val="20"/>
        </w:rPr>
        <w:t xml:space="preserve"> </w:t>
      </w:r>
    </w:p>
    <w:p w14:paraId="2E33153D" w14:textId="77777777" w:rsidR="00FB64E6" w:rsidRPr="00BE7992" w:rsidRDefault="008A382A" w:rsidP="00FB64E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6" w:hanging="432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tiêu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>:</w:t>
      </w:r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tiêu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Pr="00BE7992">
        <w:rPr>
          <w:rFonts w:ascii="Arial" w:hAnsi="Arial" w:cs="Arial"/>
          <w:sz w:val="20"/>
          <w:szCs w:val="20"/>
        </w:rPr>
        <w:t>tăng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trưởng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gốc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lựa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chọn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tốt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thiểu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hóa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rủi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8C28ED0" w14:textId="77777777" w:rsidR="004723EE" w:rsidRPr="00BE7992" w:rsidRDefault="008A382A" w:rsidP="006E412D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06" w:hanging="43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Quỹ</w:t>
      </w:r>
      <w:proofErr w:type="spellEnd"/>
    </w:p>
    <w:p w14:paraId="5AEDB09B" w14:textId="77777777" w:rsidR="00CF5E22" w:rsidRDefault="00CF5E22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Arial" w:hAnsi="Arial" w:cs="Arial"/>
          <w:i/>
          <w:sz w:val="20"/>
          <w:szCs w:val="20"/>
        </w:rPr>
      </w:pPr>
    </w:p>
    <w:p w14:paraId="6B9D0BA3" w14:textId="77777777" w:rsidR="00A95E3B" w:rsidRPr="00BE7992" w:rsidRDefault="008A382A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i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giá</w:t>
      </w:r>
      <w:proofErr w:type="spellEnd"/>
    </w:p>
    <w:p w14:paraId="02D46A8C" w14:textId="77777777" w:rsidR="00E513CC" w:rsidRPr="00BE7992" w:rsidRDefault="0045786F" w:rsidP="0045786F">
      <w:pPr>
        <w:tabs>
          <w:tab w:val="left" w:pos="720"/>
        </w:tabs>
        <w:spacing w:before="120" w:after="120" w:line="360" w:lineRule="auto"/>
        <w:ind w:left="706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sz w:val="20"/>
          <w:szCs w:val="20"/>
        </w:rPr>
        <w:tab/>
      </w:r>
      <w:r w:rsidRPr="00BE7992">
        <w:rPr>
          <w:rFonts w:ascii="Arial" w:eastAsia="Times New Roman" w:hAnsi="Arial" w:cs="Arial"/>
          <w:sz w:val="20"/>
          <w:szCs w:val="20"/>
          <w:lang w:val="vi-VN"/>
        </w:rPr>
        <w:t>Là ngày mà Công ty Quản Lý Quỹ xác định giá trị tài sản ròng của Quỹ theo quy định tại Luật chứng khoán và Điều lệ Quỹ.</w:t>
      </w:r>
    </w:p>
    <w:p w14:paraId="2A0839ED" w14:textId="77777777" w:rsidR="00A95E3B" w:rsidRPr="00BE7992" w:rsidRDefault="008A382A" w:rsidP="006E412D">
      <w:pPr>
        <w:tabs>
          <w:tab w:val="left" w:pos="720"/>
        </w:tabs>
        <w:spacing w:before="120" w:after="120" w:line="240" w:lineRule="auto"/>
        <w:ind w:left="270"/>
        <w:jc w:val="both"/>
        <w:rPr>
          <w:rFonts w:ascii="Arial" w:hAnsi="Arial" w:cs="Arial"/>
          <w:i/>
          <w:sz w:val="20"/>
          <w:szCs w:val="20"/>
        </w:rPr>
      </w:pPr>
      <w:r w:rsidRPr="00BE7992">
        <w:rPr>
          <w:rFonts w:ascii="Arial" w:hAnsi="Arial" w:cs="Arial"/>
          <w:i/>
          <w:sz w:val="20"/>
          <w:szCs w:val="20"/>
        </w:rPr>
        <w:tab/>
      </w:r>
      <w:proofErr w:type="spellStart"/>
      <w:r w:rsidRPr="00BE7992">
        <w:rPr>
          <w:rFonts w:ascii="Arial" w:hAnsi="Arial" w:cs="Arial"/>
          <w:i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Quỹ</w:t>
      </w:r>
      <w:proofErr w:type="spellEnd"/>
    </w:p>
    <w:p w14:paraId="646BA887" w14:textId="3DBABE0E" w:rsidR="00BB61E2" w:rsidRDefault="008A382A" w:rsidP="00BB61E2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xác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thị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trường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danh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mục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đi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nợ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bao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gồm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nợ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thanh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tính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gần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nhất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0DFB7646" w14:textId="7D9D622E" w:rsidR="00BB61E2" w:rsidRPr="00BE7992" w:rsidRDefault="00BB61E2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4E6A23E4" w14:textId="549D962A" w:rsidR="00BB61E2" w:rsidRPr="00BE7992" w:rsidRDefault="00BB61E2" w:rsidP="00B15BDE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ròng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một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bằng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ròng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chia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tổng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lưu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dịch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gần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nhất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trước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ròng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một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làm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tròn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xuống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đến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tận</w:t>
      </w:r>
      <w:proofErr w:type="spellEnd"/>
      <w:r>
        <w:rPr>
          <w:rFonts w:ascii="Arial" w:hAnsi="Arial" w:cs="Arial"/>
          <w:sz w:val="20"/>
          <w:szCs w:val="20"/>
        </w:rPr>
        <w:t xml:space="preserve"> 2 (</w:t>
      </w:r>
      <w:proofErr w:type="spellStart"/>
      <w:r>
        <w:rPr>
          <w:rFonts w:ascii="Arial" w:hAnsi="Arial" w:cs="Arial"/>
          <w:sz w:val="20"/>
          <w:szCs w:val="20"/>
        </w:rPr>
        <w:t>hai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chữ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thập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phân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130A94" w14:textId="2E5B08F2" w:rsidR="00A95E3B" w:rsidRDefault="00A95E3B" w:rsidP="00B15BDE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2897EE6" w14:textId="77777777" w:rsidR="001E3173" w:rsidRPr="00BE7992" w:rsidRDefault="001E3173" w:rsidP="00AA2399">
      <w:pPr>
        <w:pStyle w:val="ListParagraph"/>
        <w:tabs>
          <w:tab w:val="left" w:pos="720"/>
        </w:tabs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FD5FAB3" w14:textId="77777777" w:rsidR="00A95E3B" w:rsidRPr="00BE7992" w:rsidRDefault="008A382A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lastRenderedPageBreak/>
        <w:t>Tần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sz w:val="20"/>
          <w:szCs w:val="20"/>
        </w:rPr>
        <w:t>Quỹ</w:t>
      </w:r>
      <w:proofErr w:type="spellEnd"/>
    </w:p>
    <w:p w14:paraId="1EFF60E6" w14:textId="77777777" w:rsidR="0072622F" w:rsidRPr="00BE7992" w:rsidRDefault="0072622F" w:rsidP="0072622F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bán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đổi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Giao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Giao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>:</w:t>
      </w:r>
    </w:p>
    <w:p w14:paraId="4635100D" w14:textId="77777777" w:rsidR="0072622F" w:rsidRPr="00BE7992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tuần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Hai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Sáu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>).</w:t>
      </w:r>
    </w:p>
    <w:p w14:paraId="7CB59AE9" w14:textId="77777777" w:rsidR="0072622F" w:rsidRPr="00BE7992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Giao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lễ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luật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5E04D4D4" w14:textId="77777777" w:rsidR="003A63FB" w:rsidRPr="00BE7992" w:rsidRDefault="0072622F" w:rsidP="003A63FB">
      <w:pPr>
        <w:widowControl w:val="0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Hội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luôn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bảo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hai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A65B057" w14:textId="77777777" w:rsidR="00B71FF1" w:rsidRPr="00BE7992" w:rsidRDefault="0072622F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20" w:hanging="45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</w:t>
      </w:r>
      <w:proofErr w:type="spellEnd"/>
      <w:r w:rsidRPr="00BE799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chế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đầu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tư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Quỹ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mở</w:t>
      </w:r>
      <w:proofErr w:type="spellEnd"/>
      <w:r w:rsidR="00A318B5" w:rsidRPr="00A318B5" w:rsidDel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14:paraId="2A2AE5F4" w14:textId="77777777" w:rsidR="0072622F" w:rsidRPr="00BE7992" w:rsidRDefault="0072622F" w:rsidP="00C03BD4">
      <w:pPr>
        <w:tabs>
          <w:tab w:val="left" w:pos="720"/>
        </w:tabs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7992">
        <w:rPr>
          <w:rFonts w:ascii="Arial" w:hAnsi="Arial" w:cs="Arial"/>
          <w:sz w:val="20"/>
          <w:szCs w:val="20"/>
        </w:rPr>
        <w:tab/>
      </w:r>
      <w:r w:rsidR="00A318B5" w:rsidRPr="00A318B5">
        <w:rPr>
          <w:rFonts w:ascii="Arial" w:hAnsi="Arial" w:cs="Arial"/>
          <w:sz w:val="20"/>
          <w:szCs w:val="20"/>
        </w:rPr>
        <w:t xml:space="preserve">Theo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điều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lệ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quỹ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và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quy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định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pháp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luật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hiện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hành</w:t>
      </w:r>
      <w:proofErr w:type="spellEnd"/>
      <w:r w:rsidR="00A318B5">
        <w:rPr>
          <w:rFonts w:ascii="Arial" w:hAnsi="Arial" w:cs="Arial"/>
          <w:sz w:val="20"/>
          <w:szCs w:val="20"/>
        </w:rPr>
        <w:t>.</w:t>
      </w:r>
    </w:p>
    <w:p w14:paraId="4AC48E4B" w14:textId="77777777" w:rsidR="004723EE" w:rsidRPr="00BE7992" w:rsidRDefault="008A382A" w:rsidP="00AA2399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7992">
        <w:rPr>
          <w:rFonts w:ascii="Arial" w:hAnsi="Arial" w:cs="Arial"/>
          <w:b/>
          <w:sz w:val="20"/>
          <w:szCs w:val="20"/>
        </w:rPr>
        <w:t>2.</w:t>
      </w:r>
      <w:r w:rsidRPr="00BE7992">
        <w:rPr>
          <w:rFonts w:ascii="Arial" w:hAnsi="Arial" w:cs="Arial"/>
          <w:b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đơn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vị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tệ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sử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toán</w:t>
      </w:r>
      <w:proofErr w:type="spellEnd"/>
    </w:p>
    <w:p w14:paraId="7193A61D" w14:textId="77777777" w:rsidR="00B71FF1" w:rsidRPr="00BE7992" w:rsidRDefault="008A382A" w:rsidP="00AA2399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 xml:space="preserve">2.1 </w:t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858A2B1" w14:textId="77777777" w:rsidR="009B6195" w:rsidRPr="00BE7992" w:rsidRDefault="00FB15C0" w:rsidP="00E43706">
      <w:pPr>
        <w:spacing w:before="120" w:after="120" w:line="360" w:lineRule="auto"/>
        <w:ind w:left="706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FB15C0">
        <w:rPr>
          <w:rFonts w:ascii="Arial" w:hAnsi="Arial" w:cs="Arial"/>
          <w:sz w:val="20"/>
          <w:szCs w:val="20"/>
        </w:rPr>
        <w:t>Năm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tài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chính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của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Quỹ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bắt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đầu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từ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ngày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01 </w:t>
      </w:r>
      <w:proofErr w:type="spellStart"/>
      <w:r w:rsidRPr="00FB15C0">
        <w:rPr>
          <w:rFonts w:ascii="Arial" w:hAnsi="Arial" w:cs="Arial"/>
          <w:sz w:val="20"/>
          <w:szCs w:val="20"/>
        </w:rPr>
        <w:t>tháng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01 </w:t>
      </w:r>
      <w:proofErr w:type="spellStart"/>
      <w:r w:rsidRPr="00FB15C0">
        <w:rPr>
          <w:rFonts w:ascii="Arial" w:hAnsi="Arial" w:cs="Arial"/>
          <w:sz w:val="20"/>
          <w:szCs w:val="20"/>
        </w:rPr>
        <w:t>và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kết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thúc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ngày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31 </w:t>
      </w:r>
      <w:proofErr w:type="spellStart"/>
      <w:r w:rsidRPr="00FB15C0">
        <w:rPr>
          <w:rFonts w:ascii="Arial" w:hAnsi="Arial" w:cs="Arial"/>
          <w:sz w:val="20"/>
          <w:szCs w:val="20"/>
        </w:rPr>
        <w:t>tháng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FB15C0">
        <w:rPr>
          <w:rFonts w:ascii="Arial" w:hAnsi="Arial" w:cs="Arial"/>
          <w:sz w:val="20"/>
          <w:szCs w:val="20"/>
        </w:rPr>
        <w:t>hàng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năm</w:t>
      </w:r>
      <w:proofErr w:type="spellEnd"/>
      <w:r w:rsidRPr="00FB15C0">
        <w:rPr>
          <w:rFonts w:ascii="Arial" w:hAnsi="Arial" w:cs="Arial"/>
          <w:sz w:val="20"/>
          <w:szCs w:val="20"/>
        </w:rPr>
        <w:t>.</w:t>
      </w:r>
    </w:p>
    <w:p w14:paraId="0B663965" w14:textId="77777777" w:rsidR="00B71FF1" w:rsidRPr="00BE7992" w:rsidRDefault="000D5452" w:rsidP="00FF53A3">
      <w:pPr>
        <w:spacing w:before="120" w:after="120" w:line="360" w:lineRule="auto"/>
        <w:ind w:left="706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>2.2</w:t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Đơn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vị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tệ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sử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dụng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trong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kế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toán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BB48A0A" w14:textId="77777777" w:rsidR="002D160D" w:rsidRPr="00BE7992" w:rsidRDefault="008A382A" w:rsidP="00FF53A3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Đơn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tệ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 (“VN</w:t>
      </w:r>
      <w:r w:rsidR="00D84EDF" w:rsidRPr="00BE7992">
        <w:rPr>
          <w:rFonts w:ascii="Arial" w:hAnsi="Arial" w:cs="Arial"/>
          <w:sz w:val="20"/>
          <w:szCs w:val="20"/>
        </w:rPr>
        <w:t>Đ</w:t>
      </w:r>
      <w:r w:rsidRPr="00BE7992">
        <w:rPr>
          <w:rFonts w:ascii="Arial" w:hAnsi="Arial" w:cs="Arial"/>
          <w:sz w:val="20"/>
          <w:szCs w:val="20"/>
        </w:rPr>
        <w:t xml:space="preserve">”). </w:t>
      </w:r>
    </w:p>
    <w:p w14:paraId="0820A43D" w14:textId="77777777" w:rsidR="00B71FF1" w:rsidRPr="00980272" w:rsidRDefault="008A382A" w:rsidP="00FF53A3">
      <w:pPr>
        <w:pStyle w:val="ListParagraph"/>
        <w:numPr>
          <w:ilvl w:val="0"/>
          <w:numId w:val="6"/>
        </w:numPr>
        <w:spacing w:before="240" w:after="120" w:line="36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80272">
        <w:rPr>
          <w:rFonts w:ascii="Arial" w:hAnsi="Arial" w:cs="Arial"/>
          <w:b/>
          <w:sz w:val="20"/>
          <w:szCs w:val="20"/>
        </w:rPr>
        <w:t>Chuẩn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mực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và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Chế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độ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áp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dụng</w:t>
      </w:r>
      <w:proofErr w:type="spellEnd"/>
    </w:p>
    <w:p w14:paraId="67495C59" w14:textId="77777777" w:rsidR="00B71FF1" w:rsidRPr="00980272" w:rsidRDefault="008A382A" w:rsidP="00E43706">
      <w:pPr>
        <w:spacing w:before="120" w:after="120" w:line="360" w:lineRule="auto"/>
        <w:ind w:left="36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980272">
        <w:rPr>
          <w:rFonts w:ascii="Arial" w:hAnsi="Arial" w:cs="Arial"/>
          <w:b/>
          <w:i/>
          <w:sz w:val="20"/>
          <w:szCs w:val="20"/>
        </w:rPr>
        <w:t xml:space="preserve">3.1 </w:t>
      </w:r>
      <w:r w:rsidRPr="00980272">
        <w:rPr>
          <w:rFonts w:ascii="Arial" w:hAnsi="Arial" w:cs="Arial"/>
          <w:b/>
          <w:i/>
          <w:sz w:val="20"/>
          <w:szCs w:val="20"/>
        </w:rPr>
        <w:tab/>
      </w:r>
      <w:r w:rsidRPr="0098027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Chế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độ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áp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dụng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468B846" w14:textId="77777777" w:rsidR="00066216" w:rsidRPr="00BE7992" w:rsidRDefault="00980272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Chứng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khoán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hành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198/2012/TT-BTC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15/11/2012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trưởng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chuẩn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mực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hệ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thống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Việt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Nam</w:t>
      </w:r>
      <w:r w:rsidR="000D5452" w:rsidRPr="00BE7992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14:paraId="40720529" w14:textId="77777777" w:rsidR="00B71FF1" w:rsidRPr="00BE7992" w:rsidRDefault="008A382A" w:rsidP="00AA2399">
      <w:pPr>
        <w:spacing w:before="120" w:after="120" w:line="360" w:lineRule="auto"/>
        <w:ind w:left="360" w:hanging="360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3.2 </w:t>
      </w:r>
      <w:r w:rsidRPr="004F15DC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4F15DC">
        <w:rPr>
          <w:rFonts w:ascii="Arial" w:eastAsia="Times New Roman" w:hAnsi="Arial" w:cs="Arial"/>
          <w:b/>
          <w:i/>
          <w:sz w:val="20"/>
          <w:szCs w:val="20"/>
        </w:rPr>
        <w:tab/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Tuyên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bố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về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việc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tuân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thủ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Chuẩn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mực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kế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toán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và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Chế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độ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kế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toán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713CC46B" w14:textId="77777777" w:rsidR="001160CE" w:rsidRPr="00BE7992" w:rsidRDefault="002A7BBE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Chuẩn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mực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Việt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Nam,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mở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198/2012/TT-BTC do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hành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15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11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2012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về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đối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với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mở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(“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198/2012/TT-BTC”),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181/2015/TT-BTC do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hành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13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11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2015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về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đối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với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ETF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mở</w:t>
      </w:r>
      <w:proofErr w:type="spellEnd"/>
      <w:r w:rsidR="00042666">
        <w:rPr>
          <w:rFonts w:ascii="Arial" w:hAnsi="Arial" w:cs="Arial"/>
          <w:color w:val="000000"/>
          <w:spacing w:val="3"/>
          <w:sz w:val="20"/>
          <w:szCs w:val="20"/>
        </w:rPr>
        <w:t xml:space="preserve"> (“</w:t>
      </w:r>
      <w:proofErr w:type="spellStart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181/2015/TT-BTC</w:t>
      </w:r>
      <w:r w:rsidR="00042666">
        <w:rPr>
          <w:rFonts w:ascii="Arial" w:hAnsi="Arial" w:cs="Arial"/>
          <w:color w:val="000000"/>
          <w:spacing w:val="3"/>
          <w:sz w:val="20"/>
          <w:szCs w:val="20"/>
        </w:rPr>
        <w:t>”)</w:t>
      </w:r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sô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́ 98/2020/TT-BTC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16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11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2020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trưởng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về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hướng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dẫn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hoạt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chứng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khoán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(“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98/2020/TT-BTC”)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pháp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có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liên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quan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đến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việc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trình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</w:p>
    <w:p w14:paraId="4348247F" w14:textId="77777777" w:rsidR="00B71FF1" w:rsidRPr="00BE7992" w:rsidRDefault="008A382A" w:rsidP="00AA2399">
      <w:pPr>
        <w:spacing w:before="120" w:after="120" w:line="36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3.3 </w:t>
      </w:r>
      <w:r w:rsidRPr="00BE7992">
        <w:rPr>
          <w:rFonts w:ascii="Arial" w:eastAsia="Times New Roman" w:hAnsi="Arial" w:cs="Arial"/>
          <w:b/>
          <w:i/>
          <w:sz w:val="20"/>
          <w:szCs w:val="20"/>
        </w:rPr>
        <w:tab/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Hình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thức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kế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toán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áp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dụng</w:t>
      </w:r>
      <w:proofErr w:type="spellEnd"/>
    </w:p>
    <w:p w14:paraId="41ACFE11" w14:textId="77777777" w:rsidR="001E3173" w:rsidRDefault="008A382A" w:rsidP="005E0718">
      <w:pPr>
        <w:spacing w:before="120" w:after="12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sz w:val="20"/>
          <w:szCs w:val="20"/>
        </w:rPr>
        <w:t>Hình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thức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sổ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kế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toán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áp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dụng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Quỹ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nhật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chung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>.</w:t>
      </w:r>
      <w:r w:rsidR="001E3173">
        <w:rPr>
          <w:rFonts w:ascii="Arial" w:eastAsia="Times New Roman" w:hAnsi="Arial" w:cs="Arial"/>
          <w:sz w:val="20"/>
          <w:szCs w:val="20"/>
        </w:rPr>
        <w:br w:type="page"/>
      </w:r>
    </w:p>
    <w:p w14:paraId="249BBB87" w14:textId="77777777" w:rsidR="00B71FF1" w:rsidRDefault="008A382A" w:rsidP="00AA2399">
      <w:pPr>
        <w:pStyle w:val="ListParagraph"/>
        <w:numPr>
          <w:ilvl w:val="0"/>
          <w:numId w:val="6"/>
        </w:numPr>
        <w:spacing w:before="120" w:after="120" w:line="36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sách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dụng</w:t>
      </w:r>
      <w:proofErr w:type="spellEnd"/>
    </w:p>
    <w:p w14:paraId="0575EC5C" w14:textId="77777777" w:rsidR="00B71FF1" w:rsidRPr="00BE7992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đương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</w:p>
    <w:p w14:paraId="17F92F62" w14:textId="77777777" w:rsidR="00B71FF1" w:rsidRPr="00BE7992" w:rsidRDefault="008A382A" w:rsidP="00AA239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0" w:name="_Hlk22110986"/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ngắn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gốc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(03)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dễ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đổi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rủi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liên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biến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bookmarkEnd w:id="0"/>
    <w:p w14:paraId="4D9B91A7" w14:textId="77777777" w:rsidR="00236C4C" w:rsidRPr="00BE7992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42F7F58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Nguyên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tắc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loại</w:t>
      </w:r>
      <w:proofErr w:type="spellEnd"/>
    </w:p>
    <w:p w14:paraId="0D353E58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loại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mục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đích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4EA5749C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đầu</w:t>
      </w:r>
      <w:proofErr w:type="spellEnd"/>
    </w:p>
    <w:p w14:paraId="3C7758D1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49972317" w14:textId="77777777" w:rsidR="002D160D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khoản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đánh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198/2012/TT-BTC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2012 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về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dụng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mở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462A090A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tiếp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theo</w:t>
      </w:r>
      <w:proofErr w:type="spellEnd"/>
    </w:p>
    <w:p w14:paraId="55A99CBF" w14:textId="77777777" w:rsidR="00174764" w:rsidRPr="00BE7992" w:rsidRDefault="008A382A" w:rsidP="00174764">
      <w:pPr>
        <w:pStyle w:val="BodyText"/>
        <w:spacing w:before="120" w:line="276" w:lineRule="auto"/>
        <w:ind w:left="720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khoản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đầu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tư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trên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khoản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mục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“</w:t>
      </w: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khoản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đầu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tư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” </w:t>
      </w:r>
      <w:proofErr w:type="spellStart"/>
      <w:r w:rsidRPr="00BE7992">
        <w:rPr>
          <w:rFonts w:ascii="Arial" w:eastAsiaTheme="minorHAnsi" w:hAnsi="Arial" w:cs="Arial"/>
          <w:lang w:val="es-MX"/>
        </w:rPr>
        <w:t>trên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báo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cáo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tình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hình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tài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chính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nguyên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tắc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như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sau</w:t>
      </w:r>
      <w:proofErr w:type="spellEnd"/>
      <w:r w:rsidRPr="00BE7992">
        <w:rPr>
          <w:rFonts w:ascii="Arial" w:eastAsiaTheme="minorHAnsi" w:hAnsi="Arial" w:cs="Arial"/>
          <w:lang w:val="es-MX"/>
        </w:rPr>
        <w:t>:</w:t>
      </w:r>
    </w:p>
    <w:p w14:paraId="66EF3C9A" w14:textId="77777777" w:rsidR="00174764" w:rsidRPr="00BE7992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Tiền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gửi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có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kỳ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hạn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, </w:t>
      </w:r>
      <w:proofErr w:type="spellStart"/>
      <w:r w:rsidRPr="00BE7992">
        <w:rPr>
          <w:rFonts w:ascii="Arial" w:eastAsiaTheme="minorHAnsi" w:hAnsi="Arial" w:cs="Arial"/>
          <w:lang w:val="es-MX"/>
        </w:rPr>
        <w:t>chứng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chỉ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tiền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gửi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giá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gốc</w:t>
      </w:r>
      <w:proofErr w:type="spellEnd"/>
      <w:r w:rsidR="000D5452" w:rsidRPr="00BE7992">
        <w:rPr>
          <w:rFonts w:ascii="Arial" w:eastAsiaTheme="minorHAnsi" w:hAnsi="Arial" w:cs="Arial"/>
          <w:lang w:val="es-MX"/>
        </w:rPr>
        <w:t>;</w:t>
      </w:r>
    </w:p>
    <w:p w14:paraId="02F4CB66" w14:textId="77777777" w:rsidR="00174764" w:rsidRPr="00BE7992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Cổ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niêm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yết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, </w:t>
      </w:r>
      <w:proofErr w:type="spellStart"/>
      <w:r w:rsidRPr="00BE7992">
        <w:rPr>
          <w:rFonts w:ascii="Arial" w:eastAsiaTheme="minorHAnsi" w:hAnsi="Arial" w:cs="Arial"/>
          <w:lang w:val="es-MX"/>
        </w:rPr>
        <w:t>chưa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niêm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yết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giá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trị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hợp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lý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của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cổ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này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; </w:t>
      </w:r>
      <w:proofErr w:type="spellStart"/>
      <w:r w:rsidRPr="00BE7992">
        <w:rPr>
          <w:rFonts w:ascii="Arial" w:eastAsiaTheme="minorHAnsi" w:hAnsi="Arial" w:cs="Arial"/>
          <w:lang w:val="es-MX"/>
        </w:rPr>
        <w:t>và</w:t>
      </w:r>
      <w:proofErr w:type="spellEnd"/>
    </w:p>
    <w:p w14:paraId="042BA74E" w14:textId="4EF0E7E8" w:rsidR="00174764" w:rsidRPr="00BE7992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Trái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giá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trị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hợp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lý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của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trái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này</w:t>
      </w:r>
      <w:proofErr w:type="spellEnd"/>
      <w:r w:rsidRPr="00BE7992">
        <w:rPr>
          <w:rFonts w:ascii="Arial" w:eastAsiaTheme="minorHAnsi" w:hAnsi="Arial" w:cs="Arial"/>
          <w:lang w:val="es-MX"/>
        </w:rPr>
        <w:t>.</w:t>
      </w:r>
    </w:p>
    <w:p w14:paraId="19BE0500" w14:textId="77777777" w:rsidR="00174764" w:rsidRPr="00BE7992" w:rsidRDefault="008A382A" w:rsidP="00174764">
      <w:pPr>
        <w:pStyle w:val="BodyTextIndent"/>
        <w:spacing w:before="120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lý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nguyên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tắc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trình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bày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dưới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đây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>.</w:t>
      </w:r>
    </w:p>
    <w:p w14:paraId="29D29B2C" w14:textId="77777777" w:rsidR="00174764" w:rsidRPr="008E6C4B" w:rsidRDefault="008A382A" w:rsidP="00174764">
      <w:pPr>
        <w:pStyle w:val="BodyText"/>
        <w:spacing w:before="120" w:after="120" w:line="276" w:lineRule="auto"/>
        <w:ind w:left="720"/>
        <w:rPr>
          <w:rFonts w:ascii="Arial" w:hAnsi="Arial" w:cs="Arial"/>
          <w:lang w:val="es-MX"/>
        </w:rPr>
      </w:pPr>
      <w:proofErr w:type="spellStart"/>
      <w:r w:rsidRPr="008E6C4B">
        <w:rPr>
          <w:rFonts w:ascii="Arial" w:hAnsi="Arial" w:cs="Arial"/>
          <w:lang w:val="es-MX"/>
        </w:rPr>
        <w:t>Lợi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nhuận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thuần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nhận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được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từ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các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khoản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đầu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tư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phát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sinh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sau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ngày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đầu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tư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được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ghi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nhận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vào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báo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cáo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kết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quả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hoạt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động</w:t>
      </w:r>
      <w:proofErr w:type="spellEnd"/>
      <w:r w:rsidRPr="008E6C4B">
        <w:rPr>
          <w:rFonts w:ascii="Arial" w:hAnsi="Arial" w:cs="Arial"/>
          <w:lang w:val="es-MX"/>
        </w:rPr>
        <w:t>.</w:t>
      </w:r>
    </w:p>
    <w:p w14:paraId="0F97AAD6" w14:textId="77777777" w:rsidR="00174764" w:rsidRPr="008E6C4B" w:rsidRDefault="008A382A" w:rsidP="0017476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val="es-MX" w:eastAsia="en-GB"/>
        </w:rPr>
      </w:pP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khoản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lãi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lũy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kế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chưa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thanh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toán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của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khoản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tiền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gửi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tín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phiếu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kho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bạc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hối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phiếu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ngân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hàng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thương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phiếu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chứng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chỉ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tiền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gửi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có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thể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chuyển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nhượng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trái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phiếu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và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công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cụ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nợ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được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ghi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nhận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tại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khoản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mục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“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Dự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thu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trái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tức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lãi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tiền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gửi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chưa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đến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ngày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nhận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”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trên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báo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cáo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tình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hình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tài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chính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>.</w:t>
      </w:r>
    </w:p>
    <w:p w14:paraId="48818648" w14:textId="77777777" w:rsidR="002D160D" w:rsidRPr="008E6C4B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</w:pP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lại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cho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mục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đích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tính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toán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trị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tài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sản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ròng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của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Quỹ</w:t>
      </w:r>
      <w:proofErr w:type="spellEnd"/>
    </w:p>
    <w:p w14:paraId="2C0952A2" w14:textId="77777777" w:rsidR="002A7BBE" w:rsidRPr="008E6C4B" w:rsidRDefault="008A382A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val="es-MX" w:eastAsia="en-GB"/>
        </w:rPr>
      </w:pP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khoản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đầu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tư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được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đánh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gia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lại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vào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các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ngày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theo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gia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 trị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hợp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ly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́.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khoản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lãi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,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lô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̃ do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đánh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gia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lại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khoản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đầu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tư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được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ghi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nhận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vào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báo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thu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nhập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.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Phương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pháp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đánh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gia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lại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khoản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đầu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tư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được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quy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định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trong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Điều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lệ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Quỹ</w:t>
      </w:r>
      <w:proofErr w:type="spellEnd"/>
      <w:r w:rsidR="006E6E30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và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được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Ban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Đại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diện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Quỹ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phê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duyệt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.</w:t>
      </w:r>
    </w:p>
    <w:p w14:paraId="7CB3E42B" w14:textId="77777777" w:rsidR="002D160D" w:rsidRPr="008E6C4B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</w:pP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Nguyên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tắc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</w:p>
    <w:p w14:paraId="1C45453A" w14:textId="77777777" w:rsidR="00D42EA4" w:rsidRPr="008E6C4B" w:rsidRDefault="00A33757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sectPr w:rsidR="00D42EA4" w:rsidRPr="008E6C4B" w:rsidSect="0057435C">
          <w:headerReference w:type="default" r:id="rId8"/>
          <w:footerReference w:type="default" r:id="rId9"/>
          <w:pgSz w:w="11906" w:h="16838" w:code="9"/>
          <w:pgMar w:top="1152" w:right="1440" w:bottom="1152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Các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khoản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đầu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tư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của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Quỹ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được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theo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các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nguyên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tắc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và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phương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pháp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quy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cụ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thể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trong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sổ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tay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.</w:t>
      </w:r>
    </w:p>
    <w:p w14:paraId="287D826F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</w:t>
      </w:r>
      <w:proofErr w:type="spellEnd"/>
    </w:p>
    <w:p w14:paraId="7201B749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phiếu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nguyên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đòi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46E158FD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xem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xét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trích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rủi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tuổi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kiến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xảy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ra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trường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kinh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lâm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thủ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E7992">
        <w:rPr>
          <w:rFonts w:ascii="Arial" w:hAnsi="Arial" w:cs="Arial"/>
          <w:sz w:val="20"/>
          <w:szCs w:val="20"/>
        </w:rPr>
        <w:t>người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tích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bỏ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đang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xét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chết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4E1FCA49" w14:textId="77777777" w:rsidR="00FF72D6" w:rsidRPr="00BE7992" w:rsidRDefault="00491DA2" w:rsidP="008B7FE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D56208">
        <w:rPr>
          <w:rFonts w:ascii="Arial" w:hAnsi="Arial" w:cs="Arial"/>
          <w:sz w:val="20"/>
          <w:szCs w:val="20"/>
        </w:rPr>
        <w:t>Đ</w:t>
      </w:r>
      <w:r w:rsidRPr="002F0C45">
        <w:rPr>
          <w:rFonts w:ascii="Arial" w:hAnsi="Arial" w:cs="Arial"/>
          <w:sz w:val="20"/>
          <w:szCs w:val="20"/>
        </w:rPr>
        <w:t>ối</w:t>
      </w:r>
      <w:proofErr w:type="spellEnd"/>
      <w:r w:rsidRPr="002F0C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0C45">
        <w:rPr>
          <w:rFonts w:ascii="Arial" w:hAnsi="Arial" w:cs="Arial"/>
          <w:sz w:val="20"/>
          <w:szCs w:val="20"/>
        </w:rPr>
        <w:t>vớ</w:t>
      </w:r>
      <w:r w:rsidRPr="00A264AC">
        <w:rPr>
          <w:rFonts w:ascii="Arial" w:hAnsi="Arial" w:cs="Arial"/>
          <w:sz w:val="20"/>
          <w:szCs w:val="20"/>
        </w:rPr>
        <w:t>i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các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khoản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nợ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phải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thu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quá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hạn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thanh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toán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được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trích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lập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thì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mức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trích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lập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dự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phòng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theo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hướng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dẫn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của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Thông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tư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số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48/2019/TT-BTC do </w:t>
      </w:r>
      <w:proofErr w:type="spellStart"/>
      <w:r w:rsidRPr="00A264AC">
        <w:rPr>
          <w:rFonts w:ascii="Arial" w:hAnsi="Arial" w:cs="Arial"/>
          <w:sz w:val="20"/>
          <w:szCs w:val="20"/>
        </w:rPr>
        <w:t>Bộ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Tài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Chính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A264AC">
        <w:rPr>
          <w:rFonts w:ascii="Arial" w:hAnsi="Arial" w:cs="Arial"/>
          <w:sz w:val="20"/>
          <w:szCs w:val="20"/>
        </w:rPr>
        <w:t>hành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ngày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08 </w:t>
      </w:r>
      <w:proofErr w:type="spellStart"/>
      <w:r w:rsidRPr="00A264AC">
        <w:rPr>
          <w:rFonts w:ascii="Arial" w:hAnsi="Arial" w:cs="Arial"/>
          <w:sz w:val="20"/>
          <w:szCs w:val="20"/>
        </w:rPr>
        <w:t>tháng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08 </w:t>
      </w:r>
      <w:proofErr w:type="spellStart"/>
      <w:r w:rsidRPr="00A264AC">
        <w:rPr>
          <w:rFonts w:ascii="Arial" w:hAnsi="Arial" w:cs="Arial"/>
          <w:sz w:val="20"/>
          <w:szCs w:val="20"/>
        </w:rPr>
        <w:t>năm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2019</w:t>
      </w:r>
      <w:r w:rsidR="003A63FB" w:rsidRPr="00A264AC">
        <w:rPr>
          <w:rFonts w:ascii="Arial" w:hAnsi="Arial" w:cs="Arial"/>
          <w:sz w:val="20"/>
          <w:szCs w:val="20"/>
        </w:rPr>
        <w:t>:</w:t>
      </w:r>
    </w:p>
    <w:tbl>
      <w:tblPr>
        <w:tblW w:w="8609" w:type="dxa"/>
        <w:tblInd w:w="720" w:type="dxa"/>
        <w:tblLook w:val="04A0" w:firstRow="1" w:lastRow="0" w:firstColumn="1" w:lastColumn="0" w:noHBand="0" w:noVBand="1"/>
      </w:tblPr>
      <w:tblGrid>
        <w:gridCol w:w="5743"/>
        <w:gridCol w:w="2866"/>
      </w:tblGrid>
      <w:tr w:rsidR="00E34A50" w:rsidRPr="00BE7992" w14:paraId="668EADAF" w14:textId="77777777" w:rsidTr="006E412D">
        <w:trPr>
          <w:trHeight w:val="350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4A02D55" w14:textId="77777777" w:rsidR="00B71FF1" w:rsidRPr="00BE7992" w:rsidRDefault="003A63FB" w:rsidP="00AA2399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Thời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gian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hạn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7FF7F569" w14:textId="77777777" w:rsidR="00B71FF1" w:rsidRPr="00BE7992" w:rsidRDefault="006918F0" w:rsidP="00AA2399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  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Mức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trích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lập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dự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phòng</w:t>
            </w:r>
            <w:proofErr w:type="spellEnd"/>
          </w:p>
        </w:tc>
      </w:tr>
      <w:tr w:rsidR="00E34A50" w:rsidRPr="00BE7992" w14:paraId="427ECFBE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0C30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trên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sáu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(06)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tháng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đến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dưới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một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(01)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3959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30%</w:t>
            </w:r>
          </w:p>
        </w:tc>
      </w:tr>
      <w:tr w:rsidR="00E34A50" w:rsidRPr="00BE7992" w14:paraId="09B47B79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7FA5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một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(01)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đến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dưới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(02)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ABB0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50%</w:t>
            </w:r>
          </w:p>
        </w:tc>
      </w:tr>
      <w:tr w:rsidR="00E34A50" w:rsidRPr="00BE7992" w14:paraId="63187D5E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8016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(02)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đến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dưới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(03)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AF80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70%</w:t>
            </w:r>
          </w:p>
        </w:tc>
      </w:tr>
      <w:tr w:rsidR="00E34A50" w:rsidRPr="00BE7992" w14:paraId="747BEB31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5E02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="005100D6"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(03)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4AEB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100%</w:t>
            </w:r>
          </w:p>
        </w:tc>
      </w:tr>
    </w:tbl>
    <w:p w14:paraId="50FA9E20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trả</w:t>
      </w:r>
      <w:proofErr w:type="spellEnd"/>
    </w:p>
    <w:p w14:paraId="39911E0C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gốc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0F3A85D5" w14:textId="77777777" w:rsidR="00637E50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phòng</w:t>
      </w:r>
      <w:proofErr w:type="spellEnd"/>
    </w:p>
    <w:p w14:paraId="532CFD31" w14:textId="77777777" w:rsidR="00637E50" w:rsidRPr="00BE7992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nghĩa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BE7992">
        <w:rPr>
          <w:rFonts w:ascii="Arial" w:hAnsi="Arial" w:cs="Arial"/>
          <w:sz w:val="20"/>
          <w:szCs w:val="20"/>
        </w:rPr>
        <w:t>kết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xảy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ra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nghĩa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ước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BE7992">
        <w:rPr>
          <w:rFonts w:ascii="Arial" w:hAnsi="Arial" w:cs="Arial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đốc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ty </w:t>
      </w:r>
      <w:proofErr w:type="spellStart"/>
      <w:r w:rsidRPr="00BE7992">
        <w:rPr>
          <w:rFonts w:ascii="Arial" w:hAnsi="Arial" w:cs="Arial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về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thiết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nghĩa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thúc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niên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FFA1F35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Nguyên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tắc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chủ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hữu</w:t>
      </w:r>
      <w:proofErr w:type="spellEnd"/>
    </w:p>
    <w:p w14:paraId="398C2F5D" w14:textId="77777777" w:rsidR="00AA2399" w:rsidRPr="00BE7992" w:rsidRDefault="003A63FB" w:rsidP="00B75203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hưởng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loại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chủ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hữu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Mỗi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10.000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Nam. </w:t>
      </w:r>
    </w:p>
    <w:p w14:paraId="5201C70B" w14:textId="77777777" w:rsidR="00AA2399" w:rsidRPr="00BE7992" w:rsidRDefault="003A63FB" w:rsidP="00B75203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lẻ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BE7992">
        <w:rPr>
          <w:rFonts w:ascii="Arial" w:hAnsi="Arial" w:cs="Arial"/>
          <w:sz w:val="20"/>
          <w:szCs w:val="20"/>
        </w:rPr>
        <w:t>dạng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làm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tròn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xuống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hai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dấu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phẩy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293DDD0B" w14:textId="77777777" w:rsidR="00AA2399" w:rsidRPr="00BE7992" w:rsidRDefault="003A63FB" w:rsidP="0037167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hành</w:t>
      </w:r>
      <w:proofErr w:type="spellEnd"/>
    </w:p>
    <w:p w14:paraId="4555C5FD" w14:textId="77777777" w:rsidR="000A66D5" w:rsidRDefault="003A63FB" w:rsidP="0037167A">
      <w:pPr>
        <w:pStyle w:val="ListParagraph"/>
        <w:spacing w:before="120" w:after="120" w:line="360" w:lineRule="auto"/>
        <w:ind w:left="706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nguồn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tiếp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theo.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06995055" w14:textId="77777777" w:rsidR="006918F0" w:rsidRDefault="006918F0" w:rsidP="0037167A">
      <w:pPr>
        <w:pStyle w:val="ListParagraph"/>
        <w:spacing w:before="120" w:after="120" w:line="360" w:lineRule="auto"/>
        <w:ind w:left="706"/>
        <w:jc w:val="both"/>
        <w:rPr>
          <w:rFonts w:ascii="Arial" w:hAnsi="Arial" w:cs="Arial"/>
          <w:b/>
          <w:i/>
          <w:sz w:val="20"/>
          <w:szCs w:val="20"/>
        </w:rPr>
      </w:pPr>
    </w:p>
    <w:p w14:paraId="42AB830D" w14:textId="77777777" w:rsidR="00AA2399" w:rsidRPr="00BE7992" w:rsidRDefault="003A63FB" w:rsidP="00B75203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lại</w:t>
      </w:r>
      <w:proofErr w:type="spellEnd"/>
    </w:p>
    <w:p w14:paraId="48CF7013" w14:textId="77777777" w:rsidR="00B1274B" w:rsidRPr="00BE7992" w:rsidRDefault="003A63FB" w:rsidP="00EC58E6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590B6763" w14:textId="77777777" w:rsidR="003A63FB" w:rsidRPr="00BE7992" w:rsidRDefault="003A63FB" w:rsidP="008A2A94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Thặng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dư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</w:t>
      </w:r>
      <w:proofErr w:type="spellEnd"/>
    </w:p>
    <w:p w14:paraId="258A1CAE" w14:textId="77777777" w:rsidR="00B1274B" w:rsidRPr="00EC58E6" w:rsidRDefault="003A63FB" w:rsidP="00EC58E6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Thặng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giữa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3E7AFF46" w14:textId="77777777" w:rsidR="003A63FB" w:rsidRPr="00BE7992" w:rsidRDefault="003A63FB" w:rsidP="00EC58E6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EC58E6">
        <w:rPr>
          <w:rFonts w:ascii="Arial" w:hAnsi="Arial" w:cs="Arial"/>
          <w:b/>
          <w:bCs/>
          <w:i/>
          <w:iCs/>
          <w:sz w:val="20"/>
          <w:szCs w:val="20"/>
        </w:rPr>
        <w:t>Lợi</w:t>
      </w:r>
      <w:proofErr w:type="spellEnd"/>
      <w:r w:rsidRPr="00EC58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EC58E6">
        <w:rPr>
          <w:rFonts w:ascii="Arial" w:hAnsi="Arial" w:cs="Arial"/>
          <w:b/>
          <w:bCs/>
          <w:i/>
          <w:iCs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phối</w:t>
      </w:r>
      <w:proofErr w:type="spellEnd"/>
    </w:p>
    <w:p w14:paraId="0FA005E3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</w:p>
    <w:p w14:paraId="090E86B2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giữa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doanh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loại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tăng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giảm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do </w:t>
      </w:r>
      <w:proofErr w:type="spellStart"/>
      <w:r w:rsidRPr="00BE7992">
        <w:rPr>
          <w:rFonts w:ascii="Arial" w:hAnsi="Arial" w:cs="Arial"/>
          <w:sz w:val="20"/>
          <w:szCs w:val="20"/>
        </w:rPr>
        <w:t>đánh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sinh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0D521B1B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tăng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giảm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do </w:t>
      </w:r>
      <w:proofErr w:type="spellStart"/>
      <w:r w:rsidRPr="00BE7992">
        <w:rPr>
          <w:rFonts w:ascii="Arial" w:hAnsi="Arial" w:cs="Arial"/>
          <w:sz w:val="20"/>
          <w:szCs w:val="20"/>
        </w:rPr>
        <w:t>đánh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thuộc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sinh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21E69661" w14:textId="77777777" w:rsidR="003A63FB" w:rsidRPr="00BE7992" w:rsidRDefault="003A63FB" w:rsidP="003A63FB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Cuối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>”.</w:t>
      </w:r>
      <w:r w:rsidRPr="00BE7992">
        <w:rPr>
          <w:rFonts w:ascii="Arial" w:hAnsi="Arial" w:cs="Arial"/>
          <w:sz w:val="20"/>
          <w:szCs w:val="20"/>
        </w:rPr>
        <w:tab/>
      </w:r>
    </w:p>
    <w:p w14:paraId="2623CA3A" w14:textId="77777777" w:rsidR="003A63FB" w:rsidRPr="00BE7992" w:rsidRDefault="003A63FB" w:rsidP="003A63FB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</w:t>
      </w:r>
      <w:proofErr w:type="spellEnd"/>
    </w:p>
    <w:p w14:paraId="4611D562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sang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cuối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3533E0ED" w14:textId="77777777" w:rsidR="003A63FB" w:rsidRPr="00BE7992" w:rsidRDefault="003A63FB" w:rsidP="003A63FB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hội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phù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2248B326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Doanh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</w:t>
      </w:r>
      <w:proofErr w:type="spellEnd"/>
    </w:p>
    <w:p w14:paraId="5A0D847B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ích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xác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một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p w14:paraId="53A04E0E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lãi</w:t>
      </w:r>
      <w:proofErr w:type="spellEnd"/>
    </w:p>
    <w:p w14:paraId="47DF5417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gửi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phiếu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sở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DA9CA80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tức</w:t>
      </w:r>
      <w:proofErr w:type="spellEnd"/>
    </w:p>
    <w:p w14:paraId="55CA69AA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thiết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1447E71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khoán</w:t>
      </w:r>
      <w:proofErr w:type="spellEnd"/>
    </w:p>
    <w:p w14:paraId="4BB38D2B" w14:textId="77777777" w:rsidR="00637E50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hoàn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tất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đồng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chuyển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).</w:t>
      </w:r>
    </w:p>
    <w:p w14:paraId="423B757A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Nguyên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tắc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</w:p>
    <w:p w14:paraId="7E168E67" w14:textId="2734D214" w:rsidR="00B71FF1" w:rsidRPr="00BE7992" w:rsidRDefault="003A63FB" w:rsidP="006E412D">
      <w:pPr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nguyên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tắc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/</w:t>
      </w:r>
      <w:proofErr w:type="spellStart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gồm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: </w:t>
      </w:r>
    </w:p>
    <w:p w14:paraId="4261F164" w14:textId="528FDBA4" w:rsidR="00B71FF1" w:rsidRPr="00BE7992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4276596D" w14:textId="33E3110C" w:rsidR="00B71FF1" w:rsidRPr="00BE7992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giám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sát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do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ngân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hàng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giám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sát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thực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</w:p>
    <w:p w14:paraId="51518B1B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luật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405262DA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quan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33A70915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quan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</w:t>
      </w:r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ung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cấp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vấn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,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đánh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vấn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luật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nhằm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người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2A1433D6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quan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triệu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họp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thường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hội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người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64155DF9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22C3135E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30CAC4EE" w14:textId="77777777" w:rsidR="00427533" w:rsidRPr="00BE7992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Theo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trích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nguồn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thực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thì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hoàn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đủ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lực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hoàn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luật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;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vẫn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đủ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</w:p>
    <w:p w14:paraId="6DF1B8BF" w14:textId="77777777" w:rsidR="00427533" w:rsidRPr="00BE7992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chấp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hội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chấp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nếu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hội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gần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nhất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ủy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).</w:t>
      </w:r>
    </w:p>
    <w:p w14:paraId="6D4972DE" w14:textId="77777777" w:rsidR="00B71FF1" w:rsidRPr="00BE7992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</w:p>
    <w:p w14:paraId="35C895AD" w14:textId="77777777" w:rsidR="00346CC4" w:rsidRPr="00BE7992" w:rsidRDefault="003A63FB" w:rsidP="00346CC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Theo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Nam,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thuộc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chịu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nghiệp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nhiệm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khấu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tham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p w14:paraId="6B22DE65" w14:textId="77777777" w:rsidR="00346CC4" w:rsidRPr="00BE7992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Giao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tư</w:t>
      </w:r>
      <w:proofErr w:type="spellEnd"/>
    </w:p>
    <w:p w14:paraId="33BAACA6" w14:textId="77777777" w:rsidR="006118EE" w:rsidRDefault="003A63FB" w:rsidP="00346CC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Khi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phải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tuân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định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nộp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78/2014/TT-BTC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2014 (“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78”)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sửa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đổi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sung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96/2015/TT-BTC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22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111/2013/TT-BTC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2013 (“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111”)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sửa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đổi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sung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92/2015/TT-BTC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 (“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92”) </w:t>
      </w:r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văn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10945/BTC-TCT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19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2010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Cục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về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Theo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biệt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hoặc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ngoài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cần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20%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lợi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phần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lợi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chịu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nghiệp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ở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lãi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phiếu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phiếu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thuộc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diện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miễn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định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của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pháp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luật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hiện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hành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). Khi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cá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có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nhiệm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cá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bằng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5%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lợi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1B7E1BC6" w14:textId="77777777" w:rsidR="004C63E0" w:rsidRPr="00BE7992" w:rsidRDefault="004C63E0" w:rsidP="00346CC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4FFC28A3" w14:textId="77777777" w:rsidR="00346CC4" w:rsidRPr="00BE7992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Giao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lại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Quỹ</w:t>
      </w:r>
      <w:proofErr w:type="spellEnd"/>
    </w:p>
    <w:p w14:paraId="17AFC76A" w14:textId="77777777" w:rsidR="00B71FF1" w:rsidRPr="00BE7992" w:rsidRDefault="003A63FB" w:rsidP="00346CC4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có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nghĩa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vụ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khai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với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dịch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cá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ngoài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loại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là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ngoài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111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sửa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đổi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sung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bởi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92</w:t>
      </w:r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Thông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tư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25/2018/TT-BTC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ngày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16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tháng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3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năm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2018 (“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Thông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tư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25”)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103/2014/TT-BTC ngày6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2014 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áp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dụng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là 0,1%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trị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chuyển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nhượng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sẽ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với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dịch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là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này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phải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chịu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nhiệm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khai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nộp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78.</w:t>
      </w:r>
    </w:p>
    <w:p w14:paraId="4D81EAF3" w14:textId="77777777" w:rsidR="00B71FF1" w:rsidRPr="00BE7992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0C1F4406" w14:textId="77777777" w:rsidR="005C35B6" w:rsidRDefault="003A63FB" w:rsidP="004723EE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một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lượng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26814231" w14:textId="77777777" w:rsidR="00D45B00" w:rsidRPr="006049A2" w:rsidRDefault="00D45B00" w:rsidP="00D45B00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Số</w:t>
      </w:r>
      <w:proofErr w:type="spellEnd"/>
      <w:r w:rsidRPr="006049A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dư</w:t>
      </w:r>
      <w:proofErr w:type="spellEnd"/>
      <w:r w:rsidRPr="006049A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bằng</w:t>
      </w:r>
      <w:proofErr w:type="spellEnd"/>
      <w:r w:rsidRPr="006049A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không</w:t>
      </w:r>
      <w:proofErr w:type="spellEnd"/>
    </w:p>
    <w:p w14:paraId="47D52B7D" w14:textId="77777777" w:rsidR="00D45B00" w:rsidRPr="00BE7992" w:rsidRDefault="00D45B00" w:rsidP="00D45B00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mục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hay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dư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198/2012/TT-BTC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này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thì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hiểu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dư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7F24482" w14:textId="77777777" w:rsidR="00236C4C" w:rsidRPr="00BE7992" w:rsidRDefault="003A63FB" w:rsidP="002D160D">
      <w:pPr>
        <w:pStyle w:val="ListParagraph"/>
        <w:numPr>
          <w:ilvl w:val="0"/>
          <w:numId w:val="6"/>
        </w:numPr>
        <w:spacing w:before="120" w:after="120" w:line="36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tin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bổ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sung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chính</w:t>
      </w:r>
      <w:proofErr w:type="spellEnd"/>
    </w:p>
    <w:p w14:paraId="043B10DD" w14:textId="77777777" w:rsidR="003A63FB" w:rsidRPr="00BE7992" w:rsidRDefault="003A63FB" w:rsidP="000D5452">
      <w:pPr>
        <w:pStyle w:val="ListParagraph"/>
        <w:numPr>
          <w:ilvl w:val="1"/>
          <w:numId w:val="9"/>
        </w:numPr>
        <w:spacing w:beforeLines="60" w:before="144" w:afterLines="60" w:after="144" w:line="24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hàng</w:t>
      </w:r>
      <w:proofErr w:type="spellEnd"/>
    </w:p>
    <w:tbl>
      <w:tblPr>
        <w:tblStyle w:val="TableGrid"/>
        <w:tblW w:w="935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7"/>
        <w:gridCol w:w="8"/>
        <w:gridCol w:w="2418"/>
        <w:gridCol w:w="2160"/>
      </w:tblGrid>
      <w:tr w:rsidR="004F15DC" w:rsidRPr="00BE7992" w14:paraId="2A726ACE" w14:textId="77777777" w:rsidTr="00B15BDE">
        <w:trPr>
          <w:trHeight w:val="565"/>
        </w:trPr>
        <w:tc>
          <w:tcPr>
            <w:tcW w:w="4767" w:type="dxa"/>
          </w:tcPr>
          <w:p w14:paraId="69029565" w14:textId="77777777" w:rsidR="004F15DC" w:rsidRPr="00BE7992" w:rsidRDefault="004F15DC" w:rsidP="004F15DC">
            <w:pPr>
              <w:spacing w:before="144" w:after="144" w:line="360" w:lineRule="auto"/>
              <w:ind w:left="30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ab/>
            </w:r>
          </w:p>
        </w:tc>
        <w:tc>
          <w:tcPr>
            <w:tcW w:w="2426" w:type="dxa"/>
            <w:gridSpan w:val="2"/>
            <w:vAlign w:val="bottom"/>
          </w:tcPr>
          <w:p w14:paraId="232A3CDA" w14:textId="5925D778" w:rsidR="004F15DC" w:rsidRPr="00BE7992" w:rsidRDefault="004F15DC" w:rsidP="004F15DC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 w:rsid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  <w:p w14:paraId="266D4606" w14:textId="77777777" w:rsidR="004F15DC" w:rsidRPr="00BE7992" w:rsidRDefault="004F15DC" w:rsidP="004F15DC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49240AF4" w14:textId="1C5A012E" w:rsidR="00C31A36" w:rsidRPr="00BE7992" w:rsidRDefault="00C31A36" w:rsidP="00C31A36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8E6C4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8E6C4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09</w:t>
            </w:r>
            <w:r w:rsidR="008E6C4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 w:rsid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  <w:p w14:paraId="4F37CAF8" w14:textId="77777777" w:rsidR="004F15DC" w:rsidRPr="00BE7992" w:rsidRDefault="004F15DC" w:rsidP="004F15DC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</w:tr>
      <w:tr w:rsidR="008E6C4B" w:rsidRPr="00BE7992" w14:paraId="1AF375CF" w14:textId="77777777" w:rsidTr="00B15BDE">
        <w:trPr>
          <w:trHeight w:val="482"/>
        </w:trPr>
        <w:tc>
          <w:tcPr>
            <w:tcW w:w="4767" w:type="dxa"/>
            <w:vAlign w:val="bottom"/>
          </w:tcPr>
          <w:p w14:paraId="02782B18" w14:textId="77777777" w:rsidR="008E6C4B" w:rsidRPr="00BE7992" w:rsidRDefault="008E6C4B" w:rsidP="008E6C4B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vi-VN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Tiền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gửi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ngân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hàng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cho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hoạt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động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Quỹ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mở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Ngân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hàng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giám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sát</w:t>
            </w:r>
            <w:proofErr w:type="spellEnd"/>
          </w:p>
        </w:tc>
        <w:tc>
          <w:tcPr>
            <w:tcW w:w="2426" w:type="dxa"/>
            <w:gridSpan w:val="2"/>
            <w:vAlign w:val="center"/>
          </w:tcPr>
          <w:p w14:paraId="5719EB6B" w14:textId="29F1D904" w:rsidR="008E6C4B" w:rsidRPr="00BE7992" w:rsidRDefault="008E6C4B" w:rsidP="008E6C4B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E6C4B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26.550.267.445</w:t>
            </w:r>
          </w:p>
        </w:tc>
        <w:tc>
          <w:tcPr>
            <w:tcW w:w="2160" w:type="dxa"/>
            <w:vAlign w:val="center"/>
          </w:tcPr>
          <w:p w14:paraId="18694E74" w14:textId="6D2899AF" w:rsidR="008E6C4B" w:rsidRPr="00BE7992" w:rsidRDefault="008E6C4B" w:rsidP="008E6C4B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40.417.113.373</w:t>
            </w:r>
          </w:p>
        </w:tc>
      </w:tr>
      <w:tr w:rsidR="008E6C4B" w:rsidRPr="00BE7992" w14:paraId="298E26E0" w14:textId="77777777" w:rsidTr="00B15BDE">
        <w:trPr>
          <w:trHeight w:val="482"/>
        </w:trPr>
        <w:tc>
          <w:tcPr>
            <w:tcW w:w="4767" w:type="dxa"/>
            <w:vAlign w:val="bottom"/>
          </w:tcPr>
          <w:p w14:paraId="08FB4C7C" w14:textId="77777777" w:rsidR="008E6C4B" w:rsidRPr="00BE7992" w:rsidRDefault="008E6C4B" w:rsidP="008E6C4B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Tiền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gửi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cho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hoạt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động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mua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bán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Chứng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chỉ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Quy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̃</w:t>
            </w:r>
          </w:p>
        </w:tc>
        <w:tc>
          <w:tcPr>
            <w:tcW w:w="2426" w:type="dxa"/>
            <w:gridSpan w:val="2"/>
            <w:vAlign w:val="center"/>
          </w:tcPr>
          <w:p w14:paraId="2BB1F30F" w14:textId="3F328886" w:rsidR="008E6C4B" w:rsidRPr="00BE7992" w:rsidRDefault="00E53463" w:rsidP="008E6C4B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534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E534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996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E534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E5346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2160" w:type="dxa"/>
            <w:vAlign w:val="center"/>
          </w:tcPr>
          <w:p w14:paraId="64C66143" w14:textId="1D9072AB" w:rsidR="008E6C4B" w:rsidRPr="00BE7992" w:rsidRDefault="008E6C4B" w:rsidP="008E6C4B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17FD1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7.547.657.160</w:t>
            </w:r>
          </w:p>
        </w:tc>
      </w:tr>
      <w:tr w:rsidR="008E6C4B" w:rsidRPr="00BE7992" w14:paraId="4136D74C" w14:textId="77777777" w:rsidTr="00B15BDE">
        <w:trPr>
          <w:trHeight w:val="482"/>
        </w:trPr>
        <w:tc>
          <w:tcPr>
            <w:tcW w:w="4767" w:type="dxa"/>
            <w:vAlign w:val="bottom"/>
          </w:tcPr>
          <w:p w14:paraId="4D76298E" w14:textId="77777777" w:rsidR="008E6C4B" w:rsidRPr="00BE7992" w:rsidRDefault="008E6C4B" w:rsidP="008E6C4B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Tiền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gửi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có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kỳ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hạn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không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quá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3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tháng</w:t>
            </w:r>
            <w:proofErr w:type="spellEnd"/>
          </w:p>
        </w:tc>
        <w:tc>
          <w:tcPr>
            <w:tcW w:w="2426" w:type="dxa"/>
            <w:gridSpan w:val="2"/>
            <w:vAlign w:val="center"/>
          </w:tcPr>
          <w:p w14:paraId="4924FFAE" w14:textId="28BEED8F" w:rsidR="008E6C4B" w:rsidRPr="00BE7992" w:rsidRDefault="008E6C4B" w:rsidP="008E6C4B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160" w:type="dxa"/>
            <w:vAlign w:val="center"/>
          </w:tcPr>
          <w:p w14:paraId="2B71A0E9" w14:textId="13DDE6C3" w:rsidR="008E6C4B" w:rsidRPr="00BE7992" w:rsidRDefault="008E6C4B" w:rsidP="008E6C4B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-</w:t>
            </w:r>
          </w:p>
        </w:tc>
      </w:tr>
      <w:tr w:rsidR="00C31A36" w:rsidRPr="00BE7992" w14:paraId="53018ADC" w14:textId="77777777" w:rsidTr="00B15BDE">
        <w:trPr>
          <w:trHeight w:val="364"/>
        </w:trPr>
        <w:tc>
          <w:tcPr>
            <w:tcW w:w="4775" w:type="dxa"/>
            <w:gridSpan w:val="2"/>
            <w:vAlign w:val="bottom"/>
          </w:tcPr>
          <w:p w14:paraId="6FEE517A" w14:textId="77777777" w:rsidR="00C31A36" w:rsidRPr="00BE7992" w:rsidRDefault="00C31A36" w:rsidP="00C31A36">
            <w:pPr>
              <w:spacing w:before="144" w:after="144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18" w:type="dxa"/>
            <w:vAlign w:val="bottom"/>
          </w:tcPr>
          <w:p w14:paraId="24B8B17A" w14:textId="6050A66B" w:rsidR="00C31A36" w:rsidRPr="00BE7992" w:rsidRDefault="00E53463" w:rsidP="00C31A36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5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E5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546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E5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587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E5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691</w:t>
            </w:r>
          </w:p>
        </w:tc>
        <w:tc>
          <w:tcPr>
            <w:tcW w:w="2160" w:type="dxa"/>
            <w:vAlign w:val="bottom"/>
          </w:tcPr>
          <w:p w14:paraId="5C7D6E69" w14:textId="710C8C2D" w:rsidR="00C31A36" w:rsidRPr="00BE7992" w:rsidRDefault="008E6C4B" w:rsidP="00C31A36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17F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47.964.770.533</w:t>
            </w:r>
          </w:p>
        </w:tc>
      </w:tr>
    </w:tbl>
    <w:p w14:paraId="7D38F628" w14:textId="5C602ACE" w:rsidR="008E0455" w:rsidRDefault="008E0455" w:rsidP="006918F0">
      <w:pPr>
        <w:pStyle w:val="ListParagraph"/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7056F940" w14:textId="77777777" w:rsidR="008E0455" w:rsidRDefault="008E045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0D484D60" w14:textId="77777777" w:rsidR="003A63FB" w:rsidRPr="00A264AC" w:rsidRDefault="003A63FB" w:rsidP="00A264AC">
      <w:pPr>
        <w:pStyle w:val="ListParagraph"/>
        <w:numPr>
          <w:ilvl w:val="1"/>
          <w:numId w:val="9"/>
        </w:numPr>
        <w:spacing w:beforeLines="60" w:before="144" w:afterLines="60" w:after="144" w:line="24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tư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9CD24A2" w14:textId="62E50A4F" w:rsidR="00674AC1" w:rsidRPr="00BE7992" w:rsidRDefault="003A63FB" w:rsidP="000D5452">
      <w:pPr>
        <w:spacing w:beforeLines="60" w:before="144" w:afterLines="60" w:after="144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3</w:t>
      </w:r>
      <w:r w:rsidR="008E6C4B">
        <w:rPr>
          <w:rFonts w:ascii="Arial" w:eastAsia="Times New Roman" w:hAnsi="Arial" w:cs="Arial"/>
          <w:bCs/>
          <w:sz w:val="20"/>
          <w:szCs w:val="20"/>
          <w:lang w:eastAsia="en-GB"/>
        </w:rPr>
        <w:t>1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8E6C4B">
        <w:rPr>
          <w:rFonts w:ascii="Arial" w:eastAsia="Times New Roman" w:hAnsi="Arial" w:cs="Arial"/>
          <w:bCs/>
          <w:sz w:val="20"/>
          <w:szCs w:val="20"/>
          <w:lang w:eastAsia="en-GB"/>
        </w:rPr>
        <w:t>12</w:t>
      </w:r>
      <w:r w:rsidR="00C31A36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</w:t>
      </w:r>
      <w:r w:rsidR="00786D5C">
        <w:rPr>
          <w:rFonts w:ascii="Arial" w:eastAsia="Times New Roman" w:hAnsi="Arial" w:cs="Arial"/>
          <w:bCs/>
          <w:sz w:val="20"/>
          <w:szCs w:val="20"/>
          <w:lang w:eastAsia="en-GB"/>
        </w:rPr>
        <w:t>2</w:t>
      </w:r>
      <w:r w:rsidR="004F15DC">
        <w:rPr>
          <w:rFonts w:ascii="Arial" w:eastAsia="Times New Roman" w:hAnsi="Arial" w:cs="Arial"/>
          <w:bCs/>
          <w:sz w:val="20"/>
          <w:szCs w:val="20"/>
          <w:lang w:eastAsia="en-GB"/>
        </w:rPr>
        <w:t>1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tbl>
      <w:tblPr>
        <w:tblStyle w:val="TableGrid"/>
        <w:tblW w:w="9821" w:type="dxa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142"/>
        <w:gridCol w:w="1980"/>
        <w:gridCol w:w="2070"/>
        <w:gridCol w:w="2430"/>
      </w:tblGrid>
      <w:tr w:rsidR="00E513CC" w:rsidRPr="00BE7992" w14:paraId="1A19D3E7" w14:textId="77777777" w:rsidTr="00B15BDE">
        <w:trPr>
          <w:trHeight w:val="442"/>
        </w:trPr>
        <w:tc>
          <w:tcPr>
            <w:tcW w:w="1199" w:type="dxa"/>
          </w:tcPr>
          <w:p w14:paraId="3E031CA4" w14:textId="77777777" w:rsidR="006B3D50" w:rsidRPr="00BE7992" w:rsidRDefault="006B3D50" w:rsidP="000D5452">
            <w:pPr>
              <w:spacing w:beforeLines="60" w:before="144" w:afterLines="60" w:after="144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2" w:type="dxa"/>
          </w:tcPr>
          <w:p w14:paraId="186E857D" w14:textId="77777777" w:rsidR="00B71FF1" w:rsidRPr="00BE7992" w:rsidRDefault="00B71FF1" w:rsidP="00C977BE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6303D1F1" w14:textId="77777777" w:rsidR="00B71FF1" w:rsidRPr="00BE7992" w:rsidRDefault="003A63FB" w:rsidP="00C977BE">
            <w:pPr>
              <w:pBdr>
                <w:bottom w:val="single" w:sz="4" w:space="1" w:color="auto"/>
              </w:pBd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Chênh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lệch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đánh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lại</w:t>
            </w:r>
            <w:proofErr w:type="spellEnd"/>
          </w:p>
        </w:tc>
        <w:tc>
          <w:tcPr>
            <w:tcW w:w="2430" w:type="dxa"/>
            <w:vMerge w:val="restart"/>
            <w:vAlign w:val="bottom"/>
          </w:tcPr>
          <w:p w14:paraId="2499F9F9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trị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đánh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theo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thị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trường</w:t>
            </w:r>
            <w:proofErr w:type="spellEnd"/>
          </w:p>
          <w:p w14:paraId="42177CC1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</w:tr>
      <w:tr w:rsidR="00E513CC" w:rsidRPr="00BE7992" w14:paraId="29E7C42E" w14:textId="77777777" w:rsidTr="00B15BDE">
        <w:trPr>
          <w:trHeight w:val="764"/>
        </w:trPr>
        <w:tc>
          <w:tcPr>
            <w:tcW w:w="1199" w:type="dxa"/>
          </w:tcPr>
          <w:p w14:paraId="6BE30BF3" w14:textId="77777777" w:rsidR="00674AC1" w:rsidRPr="00BE7992" w:rsidRDefault="00674AC1" w:rsidP="000D5452">
            <w:pPr>
              <w:spacing w:beforeLines="60" w:before="144" w:afterLines="60" w:after="144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2" w:type="dxa"/>
            <w:vAlign w:val="bottom"/>
          </w:tcPr>
          <w:p w14:paraId="004E4A9D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mua</w:t>
            </w:r>
            <w:proofErr w:type="spellEnd"/>
            <w:r w:rsidR="006918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56911AB6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1980" w:type="dxa"/>
            <w:vAlign w:val="bottom"/>
          </w:tcPr>
          <w:p w14:paraId="17BAA25F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Chênh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lệch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tăng</w:t>
            </w:r>
            <w:proofErr w:type="spellEnd"/>
          </w:p>
          <w:p w14:paraId="6DF3C7BD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2070" w:type="dxa"/>
            <w:vAlign w:val="bottom"/>
          </w:tcPr>
          <w:p w14:paraId="3C428476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Chênh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lệch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giảm</w:t>
            </w:r>
            <w:proofErr w:type="spellEnd"/>
          </w:p>
          <w:p w14:paraId="5EE084CC" w14:textId="77777777" w:rsidR="00B71FF1" w:rsidRPr="00BE7992" w:rsidRDefault="003A63FB" w:rsidP="00D464B7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2430" w:type="dxa"/>
            <w:vMerge/>
            <w:vAlign w:val="bottom"/>
          </w:tcPr>
          <w:p w14:paraId="66536F75" w14:textId="77777777" w:rsidR="00B71FF1" w:rsidRPr="00BE7992" w:rsidRDefault="00B71FF1" w:rsidP="00D464B7">
            <w:pPr>
              <w:pBdr>
                <w:bottom w:val="single" w:sz="4" w:space="1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A3E7E" w:rsidRPr="00BE7992" w14:paraId="0F8FDC6D" w14:textId="77777777" w:rsidTr="00B15BDE">
        <w:trPr>
          <w:trHeight w:val="442"/>
        </w:trPr>
        <w:tc>
          <w:tcPr>
            <w:tcW w:w="1199" w:type="dxa"/>
            <w:vAlign w:val="bottom"/>
          </w:tcPr>
          <w:p w14:paraId="3B5DE909" w14:textId="77777777" w:rsidR="007A3E7E" w:rsidRPr="00BE7992" w:rsidRDefault="007A3E7E" w:rsidP="007A3E7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Cổ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phiếu</w:t>
            </w:r>
            <w:proofErr w:type="spellEnd"/>
          </w:p>
        </w:tc>
        <w:tc>
          <w:tcPr>
            <w:tcW w:w="2142" w:type="dxa"/>
            <w:vAlign w:val="bottom"/>
          </w:tcPr>
          <w:p w14:paraId="1CC1CD52" w14:textId="26C44691" w:rsidR="007A3E7E" w:rsidRPr="008E6C4B" w:rsidRDefault="007A3E7E" w:rsidP="007A3E7E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E6C4B">
              <w:rPr>
                <w:rFonts w:ascii="Arial" w:hAnsi="Arial" w:cs="Arial"/>
                <w:sz w:val="20"/>
                <w:szCs w:val="20"/>
              </w:rPr>
              <w:t>466.332.456.507</w:t>
            </w:r>
          </w:p>
        </w:tc>
        <w:tc>
          <w:tcPr>
            <w:tcW w:w="1980" w:type="dxa"/>
            <w:vAlign w:val="bottom"/>
          </w:tcPr>
          <w:p w14:paraId="51EE8E77" w14:textId="1B2CE676" w:rsidR="007A3E7E" w:rsidRPr="008E6C4B" w:rsidRDefault="007A3E7E" w:rsidP="007A3E7E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E6C4B">
              <w:rPr>
                <w:rFonts w:ascii="Arial" w:hAnsi="Arial" w:cs="Arial"/>
                <w:sz w:val="20"/>
                <w:szCs w:val="20"/>
              </w:rPr>
              <w:t>59.884.810.201</w:t>
            </w:r>
          </w:p>
        </w:tc>
        <w:tc>
          <w:tcPr>
            <w:tcW w:w="2070" w:type="dxa"/>
            <w:vAlign w:val="bottom"/>
          </w:tcPr>
          <w:p w14:paraId="47DC569A" w14:textId="0AA7F24A" w:rsidR="007A3E7E" w:rsidRPr="008E6C4B" w:rsidRDefault="007A3E7E" w:rsidP="007A3E7E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3E7E">
              <w:rPr>
                <w:rFonts w:ascii="Arial" w:hAnsi="Arial" w:cs="Arial"/>
                <w:sz w:val="20"/>
                <w:szCs w:val="20"/>
              </w:rPr>
              <w:t>4.593.098.958</w:t>
            </w:r>
          </w:p>
        </w:tc>
        <w:tc>
          <w:tcPr>
            <w:tcW w:w="2430" w:type="dxa"/>
            <w:vAlign w:val="bottom"/>
          </w:tcPr>
          <w:p w14:paraId="6AF336F2" w14:textId="006C66F8" w:rsidR="007A3E7E" w:rsidRPr="008E6C4B" w:rsidRDefault="007A3E7E" w:rsidP="007A3E7E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E6C4B">
              <w:rPr>
                <w:rFonts w:ascii="Arial" w:hAnsi="Arial" w:cs="Arial"/>
                <w:sz w:val="20"/>
                <w:szCs w:val="20"/>
              </w:rPr>
              <w:t>521.624.167.750</w:t>
            </w:r>
          </w:p>
        </w:tc>
      </w:tr>
      <w:tr w:rsidR="007A3E7E" w:rsidRPr="008E6C4B" w14:paraId="386BB458" w14:textId="77777777" w:rsidTr="00B15BDE">
        <w:trPr>
          <w:trHeight w:val="669"/>
        </w:trPr>
        <w:tc>
          <w:tcPr>
            <w:tcW w:w="1199" w:type="dxa"/>
          </w:tcPr>
          <w:p w14:paraId="1D07F47A" w14:textId="77777777" w:rsidR="007A3E7E" w:rsidRPr="008E6C4B" w:rsidRDefault="007A3E7E" w:rsidP="007A3E7E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2" w:type="dxa"/>
            <w:vAlign w:val="bottom"/>
          </w:tcPr>
          <w:p w14:paraId="553AAC9C" w14:textId="06140C83" w:rsidR="007A3E7E" w:rsidRPr="008E6C4B" w:rsidRDefault="007A3E7E" w:rsidP="007A3E7E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E6C4B">
              <w:rPr>
                <w:rFonts w:ascii="Arial" w:hAnsi="Arial" w:cs="Arial"/>
                <w:b/>
                <w:bCs/>
                <w:sz w:val="20"/>
                <w:szCs w:val="20"/>
              </w:rPr>
              <w:t>466.332.456.507</w:t>
            </w:r>
          </w:p>
        </w:tc>
        <w:tc>
          <w:tcPr>
            <w:tcW w:w="1980" w:type="dxa"/>
            <w:vAlign w:val="bottom"/>
          </w:tcPr>
          <w:p w14:paraId="46FCB0AB" w14:textId="0CD27C40" w:rsidR="007A3E7E" w:rsidRPr="008E6C4B" w:rsidRDefault="007A3E7E" w:rsidP="007A3E7E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E6C4B">
              <w:rPr>
                <w:rFonts w:ascii="Arial" w:hAnsi="Arial" w:cs="Arial"/>
                <w:b/>
                <w:bCs/>
                <w:sz w:val="20"/>
                <w:szCs w:val="20"/>
              </w:rPr>
              <w:t>59.884.810.201</w:t>
            </w:r>
          </w:p>
        </w:tc>
        <w:tc>
          <w:tcPr>
            <w:tcW w:w="2070" w:type="dxa"/>
            <w:vAlign w:val="bottom"/>
          </w:tcPr>
          <w:p w14:paraId="67125B59" w14:textId="6DF7BE98" w:rsidR="007A3E7E" w:rsidRPr="008E6C4B" w:rsidRDefault="007A3E7E" w:rsidP="007A3E7E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A3E7E">
              <w:rPr>
                <w:rFonts w:ascii="Arial" w:hAnsi="Arial" w:cs="Arial"/>
                <w:b/>
                <w:bCs/>
                <w:sz w:val="20"/>
                <w:szCs w:val="20"/>
              </w:rPr>
              <w:t>4.593.098.958</w:t>
            </w:r>
          </w:p>
        </w:tc>
        <w:tc>
          <w:tcPr>
            <w:tcW w:w="2430" w:type="dxa"/>
            <w:vAlign w:val="bottom"/>
          </w:tcPr>
          <w:p w14:paraId="46474D42" w14:textId="57CEA4DA" w:rsidR="007A3E7E" w:rsidRPr="008E6C4B" w:rsidRDefault="007A3E7E" w:rsidP="007A3E7E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E6C4B">
              <w:rPr>
                <w:rFonts w:ascii="Arial" w:hAnsi="Arial" w:cs="Arial"/>
                <w:b/>
                <w:bCs/>
                <w:sz w:val="20"/>
                <w:szCs w:val="20"/>
              </w:rPr>
              <w:t>521.624.167.750</w:t>
            </w:r>
          </w:p>
        </w:tc>
      </w:tr>
    </w:tbl>
    <w:p w14:paraId="6FF7B14A" w14:textId="77777777" w:rsidR="00091A97" w:rsidRPr="00A264AC" w:rsidRDefault="003A63FB" w:rsidP="00A264AC">
      <w:pPr>
        <w:pStyle w:val="ListParagraph"/>
        <w:numPr>
          <w:ilvl w:val="1"/>
          <w:numId w:val="9"/>
        </w:numPr>
        <w:spacing w:beforeLines="60" w:before="144" w:afterLines="60" w:after="144" w:line="24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Phải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trả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dịch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vụ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quản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lý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0C594DE9" w14:textId="77777777" w:rsidR="00091A97" w:rsidRPr="00ED5592" w:rsidRDefault="003A63FB" w:rsidP="00C03BD4">
      <w:pPr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5.3.1 </w:t>
      </w: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Giá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dịch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vụ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Quản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Lý</w:t>
      </w:r>
      <w:proofErr w:type="spellEnd"/>
    </w:p>
    <w:p w14:paraId="590E9805" w14:textId="77777777" w:rsidR="00036059" w:rsidRPr="00036059" w:rsidRDefault="00675BFD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mỗi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dựa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NAV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trước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ty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trích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tối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đa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1</w:t>
      </w:r>
      <w:r w:rsidR="00D42EA4">
        <w:rPr>
          <w:rFonts w:ascii="Arial" w:hAnsi="Arial" w:cs="Arial"/>
          <w:color w:val="000000"/>
          <w:spacing w:val="3"/>
          <w:sz w:val="20"/>
          <w:szCs w:val="20"/>
        </w:rPr>
        <w:t>,</w:t>
      </w:r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9% /NAV/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có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thể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ủy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quyền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Diện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quyết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điều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chỉnh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tối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đa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nêu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ở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nếu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qua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việc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ủy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quyền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này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gần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nhất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Hiệu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lực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việc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điều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chỉnh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sau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khi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Diện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phê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duyệt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sẽ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Công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ty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công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bố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trang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website.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Trường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hợp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thay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đổi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vượt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nêu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sẽ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phải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phê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duyệt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14:paraId="1FEAD062" w14:textId="77777777" w:rsidR="00675BFD" w:rsidRPr="00BE7992" w:rsidRDefault="00036059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báo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cáo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1,2%/NAV/</w:t>
      </w:r>
      <w:proofErr w:type="spellStart"/>
      <w:r w:rsidRPr="00036059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</w:p>
    <w:p w14:paraId="0E490DE8" w14:textId="77777777" w:rsidR="000D5452" w:rsidRPr="00BE7992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</w:p>
    <w:p w14:paraId="23A729A4" w14:textId="77777777" w:rsidR="000D5452" w:rsidRPr="00BE7992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5.3.2</w:t>
      </w: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ab/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</w:p>
    <w:p w14:paraId="5EF5406F" w14:textId="77777777" w:rsidR="000D5452" w:rsidRPr="00BE7992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</w:p>
    <w:p w14:paraId="01B5C396" w14:textId="77777777" w:rsidR="00675BFD" w:rsidRPr="00BE7992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để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cung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cấp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mỗi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dựa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NAV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trước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trích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14:paraId="351CFC21" w14:textId="77777777" w:rsidR="00BD60EF" w:rsidRPr="00BE7992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b/>
          <w:color w:val="000000"/>
          <w:spacing w:val="3"/>
          <w:sz w:val="20"/>
          <w:szCs w:val="20"/>
        </w:rPr>
      </w:pPr>
    </w:p>
    <w:p w14:paraId="34013F08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</w:p>
    <w:p w14:paraId="2EDBD380" w14:textId="77777777" w:rsidR="00BD60EF" w:rsidRPr="00BE7992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</w:p>
    <w:p w14:paraId="424D94D1" w14:textId="77777777" w:rsidR="00675BFD" w:rsidRPr="00BE7992" w:rsidRDefault="00691112" w:rsidP="004F488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</w:t>
      </w:r>
      <w:r w:rsidR="00675BFD" w:rsidRPr="00BE7992">
        <w:rPr>
          <w:rFonts w:ascii="Arial" w:hAnsi="Arial" w:cs="Arial"/>
          <w:sz w:val="20"/>
          <w:szCs w:val="20"/>
        </w:rPr>
        <w:t>iá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dịch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vụ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Lưu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Ký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0,</w:t>
      </w:r>
      <w:r w:rsidR="00675BFD" w:rsidRPr="00BE7992">
        <w:rPr>
          <w:rFonts w:ascii="Arial" w:hAnsi="Arial" w:cs="Arial"/>
          <w:sz w:val="20"/>
          <w:szCs w:val="20"/>
        </w:rPr>
        <w:t>05% /NAV/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năm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và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thấp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nhấ</w:t>
      </w:r>
      <w:r w:rsidR="00847407" w:rsidRPr="00BE7992">
        <w:rPr>
          <w:rFonts w:ascii="Arial" w:hAnsi="Arial" w:cs="Arial"/>
          <w:sz w:val="20"/>
          <w:szCs w:val="20"/>
        </w:rPr>
        <w:t>t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11.500.</w:t>
      </w:r>
      <w:r w:rsidR="00675BFD"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đồng</w:t>
      </w:r>
      <w:proofErr w:type="spellEnd"/>
      <w:r w:rsidR="00675BFD"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675BFD" w:rsidRPr="00BE7992">
        <w:rPr>
          <w:rFonts w:ascii="Arial" w:hAnsi="Arial" w:cs="Arial"/>
          <w:sz w:val="20"/>
          <w:szCs w:val="20"/>
        </w:rPr>
        <w:t>tháng</w:t>
      </w:r>
      <w:proofErr w:type="spellEnd"/>
      <w:r w:rsidR="004F488D" w:rsidRPr="00BE7992">
        <w:rPr>
          <w:rFonts w:ascii="Arial" w:hAnsi="Arial" w:cs="Arial"/>
          <w:sz w:val="20"/>
          <w:szCs w:val="20"/>
        </w:rPr>
        <w:t>.</w:t>
      </w:r>
    </w:p>
    <w:p w14:paraId="3552DC0F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Arial" w:hAnsi="Arial" w:cs="Arial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chứ</w:t>
      </w:r>
      <w:r w:rsidR="00847407" w:rsidRPr="00BE7992">
        <w:rPr>
          <w:rFonts w:ascii="Arial" w:hAnsi="Arial" w:cs="Arial"/>
          <w:spacing w:val="3"/>
          <w:sz w:val="20"/>
          <w:szCs w:val="20"/>
        </w:rPr>
        <w:t>ng</w:t>
      </w:r>
      <w:proofErr w:type="spellEnd"/>
      <w:r w:rsidR="00847407"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pacing w:val="3"/>
          <w:sz w:val="20"/>
          <w:szCs w:val="20"/>
        </w:rPr>
        <w:t>khoán</w:t>
      </w:r>
      <w:proofErr w:type="spellEnd"/>
      <w:r w:rsidR="00847407" w:rsidRPr="00BE7992">
        <w:rPr>
          <w:rFonts w:ascii="Arial" w:hAnsi="Arial" w:cs="Arial"/>
          <w:spacing w:val="3"/>
          <w:sz w:val="20"/>
          <w:szCs w:val="20"/>
        </w:rPr>
        <w:t>: 150.</w:t>
      </w:r>
      <w:r w:rsidRPr="00BE7992">
        <w:rPr>
          <w:rFonts w:ascii="Arial" w:hAnsi="Arial" w:cs="Arial"/>
          <w:spacing w:val="3"/>
          <w:sz w:val="20"/>
          <w:szCs w:val="20"/>
        </w:rPr>
        <w:t>000 VNĐ/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.</w:t>
      </w:r>
    </w:p>
    <w:p w14:paraId="46D105E3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jc w:val="both"/>
        <w:rPr>
          <w:rFonts w:ascii="Arial" w:hAnsi="Arial" w:cs="Arial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ngoài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thường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như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Trung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tâm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,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pháp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,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tem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thư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v.v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….</w:t>
      </w:r>
    </w:p>
    <w:p w14:paraId="5BDBB885" w14:textId="77777777" w:rsidR="00295C0C" w:rsidRPr="00BE7992" w:rsidRDefault="00295C0C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spacing w:val="3"/>
          <w:sz w:val="20"/>
          <w:szCs w:val="20"/>
        </w:rPr>
      </w:pPr>
    </w:p>
    <w:p w14:paraId="1742A51A" w14:textId="77777777" w:rsidR="004F488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vụ</w:t>
      </w:r>
      <w:proofErr w:type="spellEnd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giám</w:t>
      </w:r>
      <w:proofErr w:type="spellEnd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sát</w:t>
      </w:r>
      <w:proofErr w:type="spellEnd"/>
    </w:p>
    <w:p w14:paraId="72C4A7AA" w14:textId="77777777" w:rsidR="00BD60EF" w:rsidRPr="00BE7992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</w:p>
    <w:p w14:paraId="7D61210F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0,</w:t>
      </w:r>
      <w:r w:rsidR="00A00B98" w:rsidRPr="00BE7992">
        <w:rPr>
          <w:rFonts w:ascii="Arial" w:hAnsi="Arial" w:cs="Arial"/>
          <w:sz w:val="20"/>
          <w:szCs w:val="20"/>
        </w:rPr>
        <w:t>03%/NAV/</w:t>
      </w:r>
      <w:proofErr w:type="spellStart"/>
      <w:r w:rsidR="00A00B98" w:rsidRPr="00BE7992">
        <w:rPr>
          <w:rFonts w:ascii="Arial" w:hAnsi="Arial" w:cs="Arial"/>
          <w:sz w:val="20"/>
          <w:szCs w:val="20"/>
        </w:rPr>
        <w:t>năm</w:t>
      </w:r>
      <w:proofErr w:type="spellEnd"/>
      <w:r w:rsidR="004F488D" w:rsidRPr="00BE7992">
        <w:rPr>
          <w:rFonts w:ascii="Arial" w:hAnsi="Arial" w:cs="Arial"/>
          <w:sz w:val="20"/>
          <w:szCs w:val="20"/>
        </w:rPr>
        <w:t>.</w:t>
      </w:r>
    </w:p>
    <w:p w14:paraId="123E49D8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11.500.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bắt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r w:rsidR="00847407" w:rsidRPr="00BE7992">
        <w:rPr>
          <w:rFonts w:ascii="Arial" w:hAnsi="Arial" w:cs="Arial"/>
          <w:sz w:val="20"/>
          <w:szCs w:val="20"/>
        </w:rPr>
        <w:t>nh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lên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16.500.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AA38DA6" w14:textId="77777777" w:rsidR="000D5452" w:rsidRPr="00BE7992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6F7E239F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5.3.3</w:t>
      </w: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ab/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</w:p>
    <w:p w14:paraId="55297097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0,</w:t>
      </w:r>
      <w:r w:rsidRPr="00BE7992">
        <w:rPr>
          <w:rFonts w:ascii="Arial" w:hAnsi="Arial" w:cs="Arial"/>
          <w:sz w:val="20"/>
          <w:szCs w:val="20"/>
        </w:rPr>
        <w:t>04%/NAV/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31D12500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47.000.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="009537BE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bắt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r w:rsidR="00847407" w:rsidRPr="00BE7992">
        <w:rPr>
          <w:rFonts w:ascii="Arial" w:hAnsi="Arial" w:cs="Arial"/>
          <w:sz w:val="20"/>
          <w:szCs w:val="20"/>
        </w:rPr>
        <w:t>nh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lên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54.000.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</w:p>
    <w:p w14:paraId="3F854A2A" w14:textId="77777777" w:rsidR="006118EE" w:rsidRDefault="00675BFD" w:rsidP="006918F0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soạn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5.875.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</w:t>
      </w:r>
      <w:r w:rsidR="00A00B98" w:rsidRPr="00BE7992">
        <w:rPr>
          <w:rFonts w:ascii="Arial" w:hAnsi="Arial" w:cs="Arial"/>
          <w:sz w:val="20"/>
          <w:szCs w:val="20"/>
        </w:rPr>
        <w:t>m</w:t>
      </w:r>
      <w:proofErr w:type="spellEnd"/>
      <w:r w:rsidR="00A00B98"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="00A00B98" w:rsidRPr="00BE7992">
        <w:rPr>
          <w:rFonts w:ascii="Arial" w:hAnsi="Arial" w:cs="Arial"/>
          <w:sz w:val="20"/>
          <w:szCs w:val="20"/>
        </w:rPr>
        <w:t>và</w:t>
      </w:r>
      <w:proofErr w:type="spellEnd"/>
      <w:r w:rsidR="00A00B98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bắt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tuần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="004F488D" w:rsidRPr="00BE7992">
        <w:rPr>
          <w:rFonts w:ascii="Arial" w:hAnsi="Arial" w:cs="Arial"/>
          <w:sz w:val="20"/>
          <w:szCs w:val="20"/>
        </w:rPr>
        <w:t>.</w:t>
      </w:r>
    </w:p>
    <w:p w14:paraId="777B0CF0" w14:textId="77777777" w:rsidR="00036059" w:rsidRDefault="00036059" w:rsidP="006918F0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6AC51AB" w14:textId="77777777" w:rsidR="004C63E0" w:rsidRPr="00BE7992" w:rsidRDefault="004C63E0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</w:p>
    <w:p w14:paraId="5BC5D7F9" w14:textId="77777777" w:rsidR="00674AC1" w:rsidRPr="00BE7992" w:rsidRDefault="003A63FB" w:rsidP="000D5452">
      <w:pPr>
        <w:tabs>
          <w:tab w:val="left" w:pos="720"/>
        </w:tabs>
        <w:spacing w:beforeLines="60" w:before="144" w:afterLines="60" w:after="144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5.4</w:t>
      </w:r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Phải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trả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Công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ty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Quản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lý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quỹ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,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Đại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lý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phân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phối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về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phí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phát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hành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và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mua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lại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>chứng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>chỉ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>Quỹ</w:t>
      </w:r>
      <w:proofErr w:type="spellEnd"/>
    </w:p>
    <w:tbl>
      <w:tblPr>
        <w:tblStyle w:val="TableGrid"/>
        <w:tblW w:w="97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2499"/>
        <w:gridCol w:w="2499"/>
      </w:tblGrid>
      <w:tr w:rsidR="008E6C4B" w:rsidRPr="00BE7992" w14:paraId="3032F0F7" w14:textId="77777777" w:rsidTr="00E53463">
        <w:trPr>
          <w:trHeight w:val="883"/>
        </w:trPr>
        <w:tc>
          <w:tcPr>
            <w:tcW w:w="4732" w:type="dxa"/>
          </w:tcPr>
          <w:p w14:paraId="4FFB56E7" w14:textId="77777777" w:rsidR="008E6C4B" w:rsidRPr="00BE7992" w:rsidRDefault="008E6C4B" w:rsidP="008E6C4B">
            <w:pPr>
              <w:spacing w:after="20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ab/>
            </w:r>
          </w:p>
        </w:tc>
        <w:tc>
          <w:tcPr>
            <w:tcW w:w="2499" w:type="dxa"/>
            <w:vAlign w:val="bottom"/>
          </w:tcPr>
          <w:p w14:paraId="7841C7E3" w14:textId="6B858F5D" w:rsidR="008E6C4B" w:rsidRPr="00BE7992" w:rsidRDefault="008E6C4B" w:rsidP="008E6C4B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  <w:p w14:paraId="0E9E45DB" w14:textId="77777777" w:rsidR="008E6C4B" w:rsidRPr="00BE7992" w:rsidRDefault="008E6C4B" w:rsidP="008E6C4B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14:paraId="46155C24" w14:textId="77777777" w:rsidR="008E6C4B" w:rsidRPr="00BE7992" w:rsidRDefault="008E6C4B" w:rsidP="008E6C4B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09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  <w:p w14:paraId="00C98D90" w14:textId="3C7CB209" w:rsidR="008E6C4B" w:rsidRDefault="008E6C4B" w:rsidP="008E6C4B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</w:tr>
      <w:tr w:rsidR="008E6C4B" w:rsidRPr="0005499C" w14:paraId="22BC8F74" w14:textId="77777777" w:rsidTr="00E53463">
        <w:trPr>
          <w:trHeight w:val="503"/>
        </w:trPr>
        <w:tc>
          <w:tcPr>
            <w:tcW w:w="4732" w:type="dxa"/>
            <w:vAlign w:val="center"/>
          </w:tcPr>
          <w:p w14:paraId="2D530D92" w14:textId="77777777" w:rsidR="008E6C4B" w:rsidRPr="0005499C" w:rsidRDefault="008E6C4B" w:rsidP="008E6C4B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Phải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trả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Công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ty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Quản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lý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Quỹ</w:t>
            </w:r>
            <w:proofErr w:type="spellEnd"/>
          </w:p>
        </w:tc>
        <w:tc>
          <w:tcPr>
            <w:tcW w:w="2499" w:type="dxa"/>
            <w:vAlign w:val="center"/>
          </w:tcPr>
          <w:p w14:paraId="663C6BB5" w14:textId="16899A4C" w:rsidR="008E6C4B" w:rsidRPr="00BE7992" w:rsidRDefault="008E6C4B" w:rsidP="008E6C4B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E6C4B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556.296.437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vAlign w:val="center"/>
          </w:tcPr>
          <w:p w14:paraId="2D5621FA" w14:textId="16C6DEC3" w:rsidR="008E6C4B" w:rsidRPr="0030774A" w:rsidRDefault="008E6C4B" w:rsidP="008E6C4B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333.330.318</w:t>
            </w:r>
          </w:p>
        </w:tc>
      </w:tr>
      <w:tr w:rsidR="008E6C4B" w:rsidRPr="00BE7992" w14:paraId="5DF05862" w14:textId="77777777" w:rsidTr="008E6C4B">
        <w:trPr>
          <w:trHeight w:val="510"/>
        </w:trPr>
        <w:tc>
          <w:tcPr>
            <w:tcW w:w="4732" w:type="dxa"/>
          </w:tcPr>
          <w:p w14:paraId="36D820E5" w14:textId="77777777" w:rsidR="008E6C4B" w:rsidRPr="00BE7992" w:rsidRDefault="008E6C4B" w:rsidP="008E6C4B">
            <w:pPr>
              <w:tabs>
                <w:tab w:val="left" w:pos="2116"/>
              </w:tabs>
              <w:spacing w:before="120" w:after="2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C72BD2C" w14:textId="77ACD670" w:rsidR="008E6C4B" w:rsidRPr="00BE7992" w:rsidRDefault="008E6C4B" w:rsidP="008E6C4B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556.296.437</w:t>
            </w:r>
          </w:p>
        </w:tc>
        <w:tc>
          <w:tcPr>
            <w:tcW w:w="2499" w:type="dxa"/>
            <w:vAlign w:val="center"/>
          </w:tcPr>
          <w:p w14:paraId="41026CCF" w14:textId="665C89FF" w:rsidR="008E6C4B" w:rsidRPr="0030774A" w:rsidRDefault="008E6C4B" w:rsidP="008E6C4B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43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333.330.318</w:t>
            </w:r>
          </w:p>
        </w:tc>
      </w:tr>
    </w:tbl>
    <w:p w14:paraId="687B7D3E" w14:textId="77777777" w:rsidR="003A63FB" w:rsidRPr="00BE7992" w:rsidRDefault="003A63FB" w:rsidP="000D73ED">
      <w:pPr>
        <w:spacing w:before="144" w:after="144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5.5 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ab/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Tình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biến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vốn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chủ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sở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hữu</w:t>
      </w:r>
      <w:proofErr w:type="spellEnd"/>
    </w:p>
    <w:tbl>
      <w:tblPr>
        <w:tblW w:w="10281" w:type="dxa"/>
        <w:tblLayout w:type="fixed"/>
        <w:tblLook w:val="04A0" w:firstRow="1" w:lastRow="0" w:firstColumn="1" w:lastColumn="0" w:noHBand="0" w:noVBand="1"/>
      </w:tblPr>
      <w:tblGrid>
        <w:gridCol w:w="2662"/>
        <w:gridCol w:w="1139"/>
        <w:gridCol w:w="2160"/>
        <w:gridCol w:w="2160"/>
        <w:gridCol w:w="2160"/>
      </w:tblGrid>
      <w:tr w:rsidR="00F30EBF" w:rsidRPr="00BE7992" w14:paraId="183973A2" w14:textId="77777777" w:rsidTr="00F30EBF">
        <w:trPr>
          <w:trHeight w:val="575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480A4F7" w14:textId="77777777" w:rsidR="00F30EBF" w:rsidRPr="00BE7992" w:rsidRDefault="00F30EBF" w:rsidP="00F30EB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364571B8" w14:textId="77777777" w:rsidR="00F30EBF" w:rsidRPr="00BE7992" w:rsidRDefault="00F30EBF" w:rsidP="00F30EBF">
            <w:pPr>
              <w:pBdr>
                <w:bottom w:val="single" w:sz="4" w:space="1" w:color="auto"/>
              </w:pBd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Đơn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vị</w:t>
            </w:r>
            <w:proofErr w:type="spellEnd"/>
          </w:p>
        </w:tc>
        <w:tc>
          <w:tcPr>
            <w:tcW w:w="2160" w:type="dxa"/>
            <w:vAlign w:val="bottom"/>
          </w:tcPr>
          <w:p w14:paraId="1666496E" w14:textId="16646E7A" w:rsidR="00F30EBF" w:rsidRPr="00BE7992" w:rsidRDefault="00F30EBF" w:rsidP="00F30EBF">
            <w:pPr>
              <w:pBdr>
                <w:bottom w:val="single" w:sz="4" w:space="1" w:color="auto"/>
              </w:pBd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09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9AE564A" w14:textId="77777777" w:rsidR="00F30EBF" w:rsidRPr="00BE7992" w:rsidRDefault="00F30EBF" w:rsidP="00F30EBF">
            <w:pPr>
              <w:pBdr>
                <w:bottom w:val="single" w:sz="4" w:space="1" w:color="auto"/>
              </w:pBd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Phát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trong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̀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03123DC" w14:textId="791B0AD4" w:rsidR="00F30EBF" w:rsidRPr="00BE7992" w:rsidRDefault="00F30EBF" w:rsidP="00F30EBF">
            <w:pPr>
              <w:pBdr>
                <w:bottom w:val="single" w:sz="4" w:space="1" w:color="auto"/>
              </w:pBd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 w:rsidR="0064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640F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</w:tr>
      <w:tr w:rsidR="00F30EBF" w:rsidRPr="00BE7992" w14:paraId="285537AE" w14:textId="77777777" w:rsidTr="00F30EBF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F15D6FB" w14:textId="77777777" w:rsidR="00F30EBF" w:rsidRPr="00BE7992" w:rsidRDefault="00F30EBF" w:rsidP="00F30EB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Vốn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góp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phát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33E53FD0" w14:textId="77777777" w:rsidR="00F30EBF" w:rsidRPr="00BE799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vAlign w:val="center"/>
          </w:tcPr>
          <w:p w14:paraId="59FD28D5" w14:textId="77777777" w:rsidR="00F30EBF" w:rsidRPr="00F731AE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2090CB7" w14:textId="77777777" w:rsidR="00F30EBF" w:rsidRPr="00BE7992" w:rsidRDefault="00F30EBF" w:rsidP="00F30EB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0397BF5" w14:textId="77777777" w:rsidR="00F30EBF" w:rsidRPr="00BE7992" w:rsidRDefault="00F30EBF" w:rsidP="00F30EB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30EBF" w:rsidRPr="00BE7992" w14:paraId="160A2FC9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845D83D" w14:textId="77777777" w:rsidR="00F30EBF" w:rsidRPr="00BF2872" w:rsidRDefault="00F30EBF" w:rsidP="00F30EBF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bookmarkStart w:id="1" w:name="_Hlk74820952"/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Số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lượng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A8587AE" w14:textId="77777777" w:rsidR="00F30EBF" w:rsidRPr="00BF287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CCQ</w:t>
            </w:r>
          </w:p>
        </w:tc>
        <w:tc>
          <w:tcPr>
            <w:tcW w:w="2160" w:type="dxa"/>
            <w:vAlign w:val="center"/>
          </w:tcPr>
          <w:p w14:paraId="09DCC13D" w14:textId="25EEFEFC" w:rsidR="00F30EBF" w:rsidRPr="00130B76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87.084.099,84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3A5D113" w14:textId="66DD13DC" w:rsidR="00F30EBF" w:rsidRPr="00F30EBF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11.594.318,77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B527974" w14:textId="6FB1FF89" w:rsidR="00F30EBF" w:rsidRPr="00F30EBF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98.678.418,61</w:t>
            </w:r>
          </w:p>
        </w:tc>
      </w:tr>
      <w:tr w:rsidR="00F30EBF" w:rsidRPr="00BE7992" w14:paraId="5FB8BE6F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1FD7E0ED" w14:textId="77777777" w:rsidR="00F30EBF" w:rsidRPr="00BF2872" w:rsidRDefault="00F30EBF" w:rsidP="00F30EBF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ghi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theo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mệnh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</w:p>
        </w:tc>
        <w:tc>
          <w:tcPr>
            <w:tcW w:w="1139" w:type="dxa"/>
            <w:vAlign w:val="center"/>
          </w:tcPr>
          <w:p w14:paraId="37DCB2B3" w14:textId="77777777" w:rsidR="00F30EBF" w:rsidRPr="00BF287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67956579" w14:textId="5CB8DA05" w:rsidR="00F30EBF" w:rsidRPr="0030774A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870.840.998.400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32DD2B6" w14:textId="4AA86412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115.943.187.700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FF972DF" w14:textId="4D933861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986.784.186.100</w:t>
            </w:r>
          </w:p>
        </w:tc>
      </w:tr>
      <w:tr w:rsidR="00F30EBF" w:rsidRPr="00BE7992" w14:paraId="230B672A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4D6E97F8" w14:textId="77777777" w:rsidR="00F30EBF" w:rsidRPr="00BF2872" w:rsidRDefault="00F30EBF" w:rsidP="00F30EBF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Thặng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dư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vốn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phát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26C8D14C" w14:textId="77777777" w:rsidR="00F30EBF" w:rsidRPr="00BF287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0A5AD679" w14:textId="3A90CECE" w:rsidR="00F30EBF" w:rsidRPr="0030774A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528.146.362.631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F63C16D" w14:textId="67670BA2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111.437.700.637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100495E" w14:textId="731FB2D3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639.584.063.268</w:t>
            </w:r>
          </w:p>
        </w:tc>
      </w:tr>
      <w:tr w:rsidR="00F30EBF" w:rsidRPr="00BE7992" w14:paraId="15FB886C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07818772" w14:textId="77777777" w:rsidR="00F30EBF" w:rsidRPr="00BF2872" w:rsidRDefault="00F30EBF" w:rsidP="00F30EBF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Tổng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phát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hành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CCQ</w:t>
            </w:r>
          </w:p>
        </w:tc>
        <w:tc>
          <w:tcPr>
            <w:tcW w:w="1139" w:type="dxa"/>
            <w:vAlign w:val="center"/>
          </w:tcPr>
          <w:p w14:paraId="0F35DFB2" w14:textId="77777777" w:rsidR="00F30EBF" w:rsidRPr="00BF287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65B48A2F" w14:textId="605A7845" w:rsidR="00F30EBF" w:rsidRPr="0030774A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1.398.987.361.031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7F564AB" w14:textId="2DABBEC7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227.380.888.337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C23D6FD" w14:textId="37C87911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1.626.368.249.368</w:t>
            </w:r>
          </w:p>
        </w:tc>
      </w:tr>
      <w:tr w:rsidR="00F30EBF" w:rsidRPr="00BE7992" w14:paraId="645E2225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DAD48E9" w14:textId="77777777" w:rsidR="00F30EBF" w:rsidRPr="00BF2872" w:rsidRDefault="00F30EBF" w:rsidP="00F30EB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Vốn</w:t>
            </w:r>
            <w:proofErr w:type="spellEnd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góp</w:t>
            </w:r>
            <w:proofErr w:type="spellEnd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mua</w:t>
            </w:r>
            <w:proofErr w:type="spellEnd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lại</w:t>
            </w:r>
            <w:proofErr w:type="spellEnd"/>
          </w:p>
        </w:tc>
        <w:tc>
          <w:tcPr>
            <w:tcW w:w="1139" w:type="dxa"/>
            <w:vAlign w:val="center"/>
          </w:tcPr>
          <w:p w14:paraId="2BD2FCE5" w14:textId="77777777" w:rsidR="00F30EBF" w:rsidRPr="00BF287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vAlign w:val="center"/>
          </w:tcPr>
          <w:p w14:paraId="00068F22" w14:textId="77777777" w:rsidR="00F30EBF" w:rsidRPr="00BF2872" w:rsidRDefault="00F30EBF" w:rsidP="00F30EBF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9CE1C08" w14:textId="77777777" w:rsidR="00F30EBF" w:rsidRPr="00F30EBF" w:rsidRDefault="00F30EBF" w:rsidP="00F30EBF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3162A35" w14:textId="2E95E731" w:rsidR="00F30EBF" w:rsidRPr="00F30EBF" w:rsidRDefault="00F30EBF" w:rsidP="00F30EBF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F30EBF" w:rsidRPr="00BE7992" w14:paraId="6AE4BAFD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0A50DF0E" w14:textId="77777777" w:rsidR="00F30EBF" w:rsidRPr="00BF2872" w:rsidRDefault="00F30EBF" w:rsidP="00F30EBF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Số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lượng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B89C7FE" w14:textId="77777777" w:rsidR="00F30EBF" w:rsidRPr="00BF287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CCQ</w:t>
            </w:r>
          </w:p>
        </w:tc>
        <w:tc>
          <w:tcPr>
            <w:tcW w:w="2160" w:type="dxa"/>
            <w:vAlign w:val="center"/>
          </w:tcPr>
          <w:p w14:paraId="20C3F09B" w14:textId="09C4DB31" w:rsidR="00F30EBF" w:rsidRPr="0030774A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(56.971.644,06)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DEE0DFB" w14:textId="47B29B11" w:rsidR="00F30EBF" w:rsidRPr="00F30EBF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(14.180.146,23)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09B24EF" w14:textId="29F3A522" w:rsidR="00F30EBF" w:rsidRPr="00F30EBF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(71.151.790,29)</w:t>
            </w:r>
          </w:p>
        </w:tc>
      </w:tr>
      <w:tr w:rsidR="00F30EBF" w:rsidRPr="00BE7992" w14:paraId="750DD6A5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3E677C4" w14:textId="77777777" w:rsidR="00F30EBF" w:rsidRPr="00BF2872" w:rsidRDefault="00F30EBF" w:rsidP="00F30EBF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ghi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theo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mệnh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</w:p>
        </w:tc>
        <w:tc>
          <w:tcPr>
            <w:tcW w:w="1139" w:type="dxa"/>
            <w:vAlign w:val="center"/>
          </w:tcPr>
          <w:p w14:paraId="1B8D7DC9" w14:textId="77777777" w:rsidR="00F30EBF" w:rsidRPr="00BF287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438736ED" w14:textId="60199E65" w:rsidR="00F30EBF" w:rsidRPr="0030774A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(569.716.440.600)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1878E4C" w14:textId="0312C78C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(141.801.462.300)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86AD22D" w14:textId="027DF033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(711.517.902.900)</w:t>
            </w:r>
          </w:p>
        </w:tc>
      </w:tr>
      <w:tr w:rsidR="00F30EBF" w:rsidRPr="00BE7992" w14:paraId="1A698726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2EF07107" w14:textId="77777777" w:rsidR="00F30EBF" w:rsidRPr="00BF2872" w:rsidRDefault="00F30EBF" w:rsidP="00F30EBF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Thặng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dư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vốn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góp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mua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lại</w:t>
            </w:r>
            <w:proofErr w:type="spellEnd"/>
          </w:p>
        </w:tc>
        <w:tc>
          <w:tcPr>
            <w:tcW w:w="1139" w:type="dxa"/>
            <w:vAlign w:val="center"/>
          </w:tcPr>
          <w:p w14:paraId="592CE166" w14:textId="77777777" w:rsidR="00F30EBF" w:rsidRPr="00BF287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4C6F8E29" w14:textId="51DE805A" w:rsidR="00F30EBF" w:rsidRPr="0030774A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(261.753.577.966)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7E9B910" w14:textId="347479B2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(138.339.896.322)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C6D5BDA" w14:textId="736D6FBB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(400.093.474.288)</w:t>
            </w:r>
          </w:p>
        </w:tc>
      </w:tr>
      <w:tr w:rsidR="00F30EBF" w:rsidRPr="00BE7992" w14:paraId="6B25B28E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5D72852F" w14:textId="77777777" w:rsidR="00F30EBF" w:rsidRPr="00BF2872" w:rsidRDefault="00F30EBF" w:rsidP="00F30EBF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Tổng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mua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lại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CCQ</w:t>
            </w:r>
          </w:p>
        </w:tc>
        <w:tc>
          <w:tcPr>
            <w:tcW w:w="1139" w:type="dxa"/>
            <w:vAlign w:val="center"/>
          </w:tcPr>
          <w:p w14:paraId="0D6C47C0" w14:textId="77777777" w:rsidR="00F30EBF" w:rsidRPr="00BF287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13CB2680" w14:textId="5FEED99B" w:rsidR="00F30EBF" w:rsidRPr="0030774A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color w:val="000000"/>
                <w:sz w:val="20"/>
                <w:szCs w:val="20"/>
              </w:rPr>
              <w:t>(831.470.018.566)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4A51595" w14:textId="48645BD5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(280.141.358.622)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C39A96E" w14:textId="4D23E0CE" w:rsidR="00F30EBF" w:rsidRPr="00F30EBF" w:rsidRDefault="00F30EBF" w:rsidP="00F30E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color w:val="000000"/>
                <w:sz w:val="20"/>
                <w:szCs w:val="20"/>
              </w:rPr>
              <w:t>(1.111.611.377.188)</w:t>
            </w:r>
          </w:p>
        </w:tc>
      </w:tr>
      <w:tr w:rsidR="00F30EBF" w:rsidRPr="00BE7992" w14:paraId="4FDF4546" w14:textId="77777777" w:rsidTr="00C27220">
        <w:trPr>
          <w:trHeight w:val="366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203FEA5F" w14:textId="77777777" w:rsidR="00F30EBF" w:rsidRPr="00BE7992" w:rsidRDefault="00F30EBF" w:rsidP="00F30EB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Số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lượng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CCQ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4F0F10DB" w14:textId="77777777" w:rsidR="00F30EBF" w:rsidRPr="00BE799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CCQ</w:t>
            </w:r>
          </w:p>
        </w:tc>
        <w:tc>
          <w:tcPr>
            <w:tcW w:w="2160" w:type="dxa"/>
            <w:vAlign w:val="center"/>
          </w:tcPr>
          <w:p w14:paraId="0F4BEC0D" w14:textId="691EF223" w:rsidR="00F30EBF" w:rsidRPr="0030774A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30.112.455,78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74DC078" w14:textId="74742449" w:rsidR="00F30EBF" w:rsidRPr="00F30EBF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(2.585.827,46)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CDDB115" w14:textId="09E8C2D6" w:rsidR="00F30EBF" w:rsidRPr="00F30EBF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27.526.628,32</w:t>
            </w:r>
          </w:p>
        </w:tc>
      </w:tr>
      <w:tr w:rsidR="00F30EBF" w:rsidRPr="00BE7992" w14:paraId="1952F124" w14:textId="77777777" w:rsidTr="00C27220">
        <w:trPr>
          <w:trHeight w:val="4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437175AE" w14:textId="77777777" w:rsidR="00F30EBF" w:rsidRPr="00F37CE7" w:rsidRDefault="00F30EBF" w:rsidP="00F30EB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trị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vốn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góp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72BC7996" w14:textId="77777777" w:rsidR="00F30EBF" w:rsidRPr="00F37CE7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3E67A145" w14:textId="633C18F5" w:rsidR="00F30EBF" w:rsidRPr="00E37273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567.517.342.465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C15413E" w14:textId="41874E47" w:rsidR="00F30EBF" w:rsidRPr="00F30EBF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(52.760.470.285)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674C915" w14:textId="7AC2ABDD" w:rsidR="00F30EBF" w:rsidRPr="00F30EBF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514.756.872.180</w:t>
            </w:r>
          </w:p>
        </w:tc>
      </w:tr>
      <w:tr w:rsidR="00F30EBF" w:rsidRPr="00BE7992" w14:paraId="7FFE501C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1DF9A2A2" w14:textId="13FE825F" w:rsidR="00F30EBF" w:rsidRPr="00F37CE7" w:rsidRDefault="00F30EBF" w:rsidP="00F30EB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2" w:name="OLE_LINK7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Lỗ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Lãi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lũy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kế</w:t>
            </w:r>
            <w:bookmarkEnd w:id="2"/>
            <w:proofErr w:type="spellEnd"/>
          </w:p>
        </w:tc>
        <w:tc>
          <w:tcPr>
            <w:tcW w:w="1139" w:type="dxa"/>
            <w:vAlign w:val="center"/>
          </w:tcPr>
          <w:p w14:paraId="0CE0EF4E" w14:textId="77777777" w:rsidR="00F30EBF" w:rsidRPr="00F37CE7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04F36394" w14:textId="13964C98" w:rsidR="00F30EBF" w:rsidRPr="0030774A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1.644.307.398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0CE2F78" w14:textId="017D4C68" w:rsidR="00F30EBF" w:rsidRPr="00F30EBF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33.201.846.745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0FFCA3C" w14:textId="05A79E10" w:rsidR="00F30EBF" w:rsidRPr="00F30EBF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34.846.154.143</w:t>
            </w:r>
          </w:p>
        </w:tc>
      </w:tr>
      <w:tr w:rsidR="00F30EBF" w:rsidRPr="00BE7992" w14:paraId="364CA9E4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</w:tcPr>
          <w:p w14:paraId="5A544D16" w14:textId="77777777" w:rsidR="00F30EBF" w:rsidRPr="00F37CE7" w:rsidRDefault="00F30EBF" w:rsidP="00F30EB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NAV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6F1E3C33" w14:textId="77777777" w:rsidR="00F30EBF" w:rsidRPr="00F37CE7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center"/>
          </w:tcPr>
          <w:p w14:paraId="11AB72FA" w14:textId="080511AE" w:rsidR="00F30EBF" w:rsidRPr="0030774A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0B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569.161.649.863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6FB2867" w14:textId="77777777" w:rsidR="00F30EBF" w:rsidRPr="00F30EBF" w:rsidRDefault="00F30EBF" w:rsidP="00F30EB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C49CD0F" w14:textId="3DFE5D67" w:rsidR="00F30EBF" w:rsidRPr="00F30EBF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549.603.026.323</w:t>
            </w:r>
          </w:p>
        </w:tc>
      </w:tr>
      <w:tr w:rsidR="00F30EBF" w:rsidRPr="00BE7992" w14:paraId="2BF067F1" w14:textId="77777777" w:rsidTr="00C27220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361E69F8" w14:textId="77777777" w:rsidR="00F30EBF" w:rsidRPr="00F37CE7" w:rsidRDefault="00F30EBF" w:rsidP="00F30EB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NAV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1 CCQ</w:t>
            </w:r>
          </w:p>
        </w:tc>
        <w:tc>
          <w:tcPr>
            <w:tcW w:w="1139" w:type="dxa"/>
            <w:vAlign w:val="center"/>
          </w:tcPr>
          <w:p w14:paraId="47D41647" w14:textId="77777777" w:rsidR="00F30EBF" w:rsidRPr="00F37CE7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VNĐ/CCQ</w:t>
            </w:r>
          </w:p>
        </w:tc>
        <w:tc>
          <w:tcPr>
            <w:tcW w:w="2160" w:type="dxa"/>
            <w:vAlign w:val="center"/>
          </w:tcPr>
          <w:p w14:paraId="7284548D" w14:textId="4583E500" w:rsidR="00F30EBF" w:rsidRPr="0030774A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32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18.901,20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07524C0" w14:textId="77777777" w:rsidR="00F30EBF" w:rsidRPr="00F30EBF" w:rsidRDefault="00F30EBF" w:rsidP="00F30EB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90FBDC8" w14:textId="007F4C11" w:rsidR="00F30EBF" w:rsidRPr="00F30EBF" w:rsidRDefault="00F30EBF" w:rsidP="00F30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19.966,23</w:t>
            </w:r>
          </w:p>
        </w:tc>
      </w:tr>
      <w:bookmarkEnd w:id="1"/>
    </w:tbl>
    <w:p w14:paraId="11C95121" w14:textId="6A9080B5" w:rsidR="00B605DB" w:rsidRPr="00BE7992" w:rsidRDefault="00B605DB" w:rsidP="00EB45FB">
      <w:pPr>
        <w:spacing w:line="240" w:lineRule="auto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</w:p>
    <w:p w14:paraId="396EA3FA" w14:textId="040B91E5" w:rsidR="0054356C" w:rsidRPr="00BE7992" w:rsidRDefault="003A63FB" w:rsidP="00C4735F">
      <w:pPr>
        <w:spacing w:before="24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5.</w:t>
      </w:r>
      <w:r w:rsidR="005B1F8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6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ab/>
      </w:r>
      <w:proofErr w:type="spellStart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Lỗ</w:t>
      </w:r>
      <w:proofErr w:type="spellEnd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lũy</w:t>
      </w:r>
      <w:proofErr w:type="spellEnd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kế</w:t>
      </w:r>
      <w:proofErr w:type="spellEnd"/>
    </w:p>
    <w:tbl>
      <w:tblPr>
        <w:tblW w:w="5461" w:type="pct"/>
        <w:tblLayout w:type="fixed"/>
        <w:tblLook w:val="04A0" w:firstRow="1" w:lastRow="0" w:firstColumn="1" w:lastColumn="0" w:noHBand="0" w:noVBand="1"/>
      </w:tblPr>
      <w:tblGrid>
        <w:gridCol w:w="2735"/>
        <w:gridCol w:w="2757"/>
        <w:gridCol w:w="2429"/>
        <w:gridCol w:w="2252"/>
      </w:tblGrid>
      <w:tr w:rsidR="00F30EBF" w:rsidRPr="00BE7992" w14:paraId="1370684E" w14:textId="77777777" w:rsidTr="00F30EBF">
        <w:trPr>
          <w:trHeight w:val="576"/>
        </w:trPr>
        <w:tc>
          <w:tcPr>
            <w:tcW w:w="1344" w:type="pct"/>
            <w:shd w:val="clear" w:color="auto" w:fill="auto"/>
            <w:hideMark/>
          </w:tcPr>
          <w:p w14:paraId="64957D9E" w14:textId="77777777" w:rsidR="00F30EBF" w:rsidRPr="00BE7992" w:rsidRDefault="00F30EBF" w:rsidP="00F30E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bookmarkStart w:id="3" w:name="OLE_LINK1"/>
          </w:p>
        </w:tc>
        <w:tc>
          <w:tcPr>
            <w:tcW w:w="1355" w:type="pct"/>
          </w:tcPr>
          <w:p w14:paraId="40CC2A43" w14:textId="4564C40B" w:rsidR="00F30EBF" w:rsidRPr="00BE7992" w:rsidRDefault="00F30EBF" w:rsidP="00F30EBF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09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21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  <w:t>VNĐ</w:t>
            </w:r>
          </w:p>
        </w:tc>
        <w:tc>
          <w:tcPr>
            <w:tcW w:w="1194" w:type="pct"/>
          </w:tcPr>
          <w:p w14:paraId="116C5361" w14:textId="77777777" w:rsidR="00F30EBF" w:rsidRPr="008E6C4B" w:rsidRDefault="00F30EBF" w:rsidP="00F30EBF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en-GB"/>
              </w:rPr>
            </w:pPr>
            <w:r w:rsidRP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en-GB"/>
              </w:rPr>
              <w:t>Phát sinh trong kỳ</w:t>
            </w:r>
          </w:p>
          <w:p w14:paraId="1323D6D6" w14:textId="77777777" w:rsidR="00F30EBF" w:rsidRPr="008E6C4B" w:rsidRDefault="00F30EBF" w:rsidP="00F30EBF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en-GB"/>
              </w:rPr>
            </w:pPr>
            <w:r w:rsidRP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en-GB"/>
              </w:rPr>
              <w:t>VNĐ</w:t>
            </w:r>
          </w:p>
        </w:tc>
        <w:tc>
          <w:tcPr>
            <w:tcW w:w="1107" w:type="pct"/>
            <w:shd w:val="clear" w:color="auto" w:fill="auto"/>
            <w:hideMark/>
          </w:tcPr>
          <w:p w14:paraId="47EE138A" w14:textId="137C1BA2" w:rsidR="00F30EBF" w:rsidRPr="00BE7992" w:rsidRDefault="00F30EBF" w:rsidP="00F30EBF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12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21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  <w:t>VNĐ</w:t>
            </w:r>
          </w:p>
        </w:tc>
      </w:tr>
      <w:tr w:rsidR="00F30EBF" w:rsidRPr="00BE7992" w14:paraId="68A52AB8" w14:textId="77777777" w:rsidTr="00F30EBF">
        <w:trPr>
          <w:trHeight w:val="495"/>
        </w:trPr>
        <w:tc>
          <w:tcPr>
            <w:tcW w:w="1344" w:type="pct"/>
            <w:shd w:val="clear" w:color="auto" w:fill="auto"/>
            <w:vAlign w:val="center"/>
            <w:hideMark/>
          </w:tcPr>
          <w:p w14:paraId="5A5E43A3" w14:textId="21DF70C3" w:rsidR="00F30EBF" w:rsidRPr="00BE7992" w:rsidRDefault="00F30EBF" w:rsidP="00F30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Lỗ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đã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thực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hiện</w:t>
            </w:r>
            <w:proofErr w:type="spellEnd"/>
          </w:p>
        </w:tc>
        <w:tc>
          <w:tcPr>
            <w:tcW w:w="1355" w:type="pct"/>
            <w:vAlign w:val="center"/>
          </w:tcPr>
          <w:p w14:paraId="4B09D32F" w14:textId="45C1A18D" w:rsidR="00F30EBF" w:rsidRPr="0030774A" w:rsidRDefault="00F30EBF" w:rsidP="00F30E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</w:t>
            </w:r>
            <w:r w:rsidRPr="00130B7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30.723.660.844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94" w:type="pct"/>
            <w:vAlign w:val="center"/>
          </w:tcPr>
          <w:p w14:paraId="0BC50C6C" w14:textId="20A5FFBA" w:rsidR="00F30EBF" w:rsidRPr="00BE7992" w:rsidRDefault="00F30EBF" w:rsidP="00F30E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10.278.103.744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17A3738" w14:textId="3A01F137" w:rsidR="00F30EBF" w:rsidRPr="00BE7992" w:rsidRDefault="00F30EBF" w:rsidP="00F30E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(20.445.557.100)</w:t>
            </w:r>
          </w:p>
        </w:tc>
      </w:tr>
      <w:tr w:rsidR="00F30EBF" w:rsidRPr="00BE7992" w14:paraId="4C2CD872" w14:textId="77777777" w:rsidTr="00F30EBF">
        <w:trPr>
          <w:trHeight w:val="572"/>
        </w:trPr>
        <w:tc>
          <w:tcPr>
            <w:tcW w:w="1344" w:type="pct"/>
            <w:shd w:val="clear" w:color="auto" w:fill="auto"/>
            <w:vAlign w:val="center"/>
            <w:hideMark/>
          </w:tcPr>
          <w:p w14:paraId="2364CAB5" w14:textId="7BE3B7C2" w:rsidR="00F30EBF" w:rsidRPr="00BE7992" w:rsidRDefault="00F30EBF" w:rsidP="00F30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Lãi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/(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Lỗ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)</w:t>
            </w:r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chưa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thực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hiện</w:t>
            </w:r>
            <w:proofErr w:type="spellEnd"/>
          </w:p>
        </w:tc>
        <w:tc>
          <w:tcPr>
            <w:tcW w:w="1355" w:type="pct"/>
            <w:vAlign w:val="center"/>
          </w:tcPr>
          <w:p w14:paraId="7C0A7555" w14:textId="305F89F9" w:rsidR="00F30EBF" w:rsidRPr="0030774A" w:rsidRDefault="00F30EBF" w:rsidP="00F30EBF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130B7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32.367.968.242</w:t>
            </w:r>
          </w:p>
        </w:tc>
        <w:tc>
          <w:tcPr>
            <w:tcW w:w="1194" w:type="pct"/>
            <w:vAlign w:val="center"/>
          </w:tcPr>
          <w:p w14:paraId="4F489A62" w14:textId="2098B079" w:rsidR="00F30EBF" w:rsidRPr="00BE7992" w:rsidRDefault="00F30EBF" w:rsidP="00F30EBF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22.923.743.001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F5788EE" w14:textId="2FC30B51" w:rsidR="00F30EBF" w:rsidRPr="00BE7992" w:rsidRDefault="00F30EBF" w:rsidP="00F30EBF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55.291.711.243</w:t>
            </w:r>
          </w:p>
        </w:tc>
      </w:tr>
      <w:tr w:rsidR="00F30EBF" w:rsidRPr="00BE7992" w14:paraId="17F8E1F5" w14:textId="77777777" w:rsidTr="00F30EBF">
        <w:trPr>
          <w:trHeight w:val="423"/>
        </w:trPr>
        <w:tc>
          <w:tcPr>
            <w:tcW w:w="1344" w:type="pct"/>
            <w:shd w:val="clear" w:color="auto" w:fill="auto"/>
            <w:vAlign w:val="center"/>
            <w:hideMark/>
          </w:tcPr>
          <w:p w14:paraId="6F7859EA" w14:textId="77777777" w:rsidR="00F30EBF" w:rsidRPr="00BE7992" w:rsidRDefault="00F30EBF" w:rsidP="00F30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355" w:type="pct"/>
            <w:vAlign w:val="center"/>
          </w:tcPr>
          <w:p w14:paraId="2EE0286D" w14:textId="5C3CD093" w:rsidR="00F30EBF" w:rsidRPr="0030774A" w:rsidRDefault="00F30EBF" w:rsidP="00F30EBF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30B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1.644.307.398</w:t>
            </w:r>
          </w:p>
        </w:tc>
        <w:tc>
          <w:tcPr>
            <w:tcW w:w="1194" w:type="pct"/>
            <w:vAlign w:val="center"/>
          </w:tcPr>
          <w:p w14:paraId="6121FB5F" w14:textId="5D6E8933" w:rsidR="00F30EBF" w:rsidRPr="00F30EBF" w:rsidRDefault="00F30EBF" w:rsidP="00F30EBF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33.201.846.745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FB543D9" w14:textId="2E28D10A" w:rsidR="00F30EBF" w:rsidRPr="00F30EBF" w:rsidRDefault="00F30EBF" w:rsidP="00F30EBF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0E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34.846.154.143</w:t>
            </w:r>
          </w:p>
        </w:tc>
      </w:tr>
      <w:bookmarkEnd w:id="3"/>
    </w:tbl>
    <w:p w14:paraId="42012CE0" w14:textId="7BE01506" w:rsidR="005F2728" w:rsidRDefault="005F2728">
      <w:pPr>
        <w:spacing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4223620B" w14:textId="5BDB0D7E" w:rsidR="00674AC1" w:rsidRPr="00BE7992" w:rsidRDefault="003A63FB" w:rsidP="009D1B90">
      <w:pPr>
        <w:spacing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5.</w:t>
      </w:r>
      <w:r w:rsidR="005B1F88">
        <w:rPr>
          <w:rFonts w:ascii="Arial" w:eastAsia="Times New Roman" w:hAnsi="Arial" w:cs="Arial"/>
          <w:b/>
          <w:bCs/>
          <w:i/>
          <w:sz w:val="20"/>
          <w:szCs w:val="20"/>
        </w:rPr>
        <w:t>7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Sự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kiện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phát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sinh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sau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ngày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báo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cáo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tài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chính</w:t>
      </w:r>
      <w:proofErr w:type="spellEnd"/>
    </w:p>
    <w:p w14:paraId="62752393" w14:textId="77777777" w:rsidR="0045786F" w:rsidRPr="00BE7992" w:rsidRDefault="003A63FB" w:rsidP="00B15BDE">
      <w:pPr>
        <w:keepNext/>
        <w:keepLines/>
        <w:spacing w:beforeLines="60" w:before="144" w:after="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sự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kiện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phát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sinh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cần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chỉnh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trình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bày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trên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>.</w:t>
      </w:r>
    </w:p>
    <w:p w14:paraId="42E2A79A" w14:textId="77777777" w:rsidR="009D1B90" w:rsidRPr="00BE7992" w:rsidRDefault="009D1B90" w:rsidP="00B15BDE">
      <w:pPr>
        <w:keepNext/>
        <w:keepLines/>
        <w:spacing w:beforeLines="60" w:before="144"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0"/>
        <w:gridCol w:w="3510"/>
        <w:gridCol w:w="3330"/>
      </w:tblGrid>
      <w:tr w:rsidR="00484381" w:rsidRPr="00BE7992" w14:paraId="32C0DE61" w14:textId="77777777" w:rsidTr="00484381">
        <w:tc>
          <w:tcPr>
            <w:tcW w:w="3600" w:type="dxa"/>
            <w:vAlign w:val="bottom"/>
          </w:tcPr>
          <w:p w14:paraId="0C4499B0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Người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lập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2"/>
          </w:tcPr>
          <w:p w14:paraId="3EC8A724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Người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duyệt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4381" w:rsidRPr="00BE7992" w14:paraId="6C0F45BA" w14:textId="77777777" w:rsidTr="00484381">
        <w:tc>
          <w:tcPr>
            <w:tcW w:w="3600" w:type="dxa"/>
            <w:vAlign w:val="bottom"/>
          </w:tcPr>
          <w:p w14:paraId="2C2001F6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2F8023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F7A25F6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81" w:rsidRPr="00BE7992" w14:paraId="3E8CEC5A" w14:textId="77777777" w:rsidTr="00484381">
        <w:tc>
          <w:tcPr>
            <w:tcW w:w="3600" w:type="dxa"/>
            <w:vAlign w:val="bottom"/>
          </w:tcPr>
          <w:p w14:paraId="20F2D7F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F54386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D04DC86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81" w:rsidRPr="00BE7992" w14:paraId="1532C24E" w14:textId="77777777" w:rsidTr="00484381">
        <w:trPr>
          <w:trHeight w:val="702"/>
        </w:trPr>
        <w:tc>
          <w:tcPr>
            <w:tcW w:w="3600" w:type="dxa"/>
            <w:vAlign w:val="bottom"/>
          </w:tcPr>
          <w:p w14:paraId="3F54134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774A227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7D6258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81" w:rsidRPr="00BE7992" w14:paraId="15863A9B" w14:textId="77777777" w:rsidTr="00484381">
        <w:trPr>
          <w:trHeight w:val="594"/>
        </w:trPr>
        <w:tc>
          <w:tcPr>
            <w:tcW w:w="3600" w:type="dxa"/>
            <w:vAlign w:val="bottom"/>
          </w:tcPr>
          <w:p w14:paraId="5754F962" w14:textId="77777777" w:rsidR="00484381" w:rsidRPr="00BE7992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992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71F016A4" w14:textId="77777777" w:rsidR="00484381" w:rsidRPr="00BE7992" w:rsidRDefault="003A63FB" w:rsidP="00391AC6">
            <w:pPr>
              <w:tabs>
                <w:tab w:val="center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Bà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91AC6" w:rsidRPr="00BE7992">
              <w:rPr>
                <w:rFonts w:ascii="Arial" w:hAnsi="Arial" w:cs="Arial"/>
                <w:b/>
                <w:sz w:val="20"/>
                <w:szCs w:val="20"/>
              </w:rPr>
              <w:t>Nguyễn</w:t>
            </w:r>
            <w:proofErr w:type="spellEnd"/>
            <w:r w:rsidR="00391AC6"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91AC6" w:rsidRPr="00BE7992">
              <w:rPr>
                <w:rFonts w:ascii="Arial" w:hAnsi="Arial" w:cs="Arial"/>
                <w:b/>
                <w:sz w:val="20"/>
                <w:szCs w:val="20"/>
              </w:rPr>
              <w:t>Cẩm</w:t>
            </w:r>
            <w:proofErr w:type="spellEnd"/>
            <w:r w:rsidR="00391AC6" w:rsidRPr="00BE7992">
              <w:rPr>
                <w:rFonts w:ascii="Arial" w:hAnsi="Arial" w:cs="Arial"/>
                <w:b/>
                <w:sz w:val="20"/>
                <w:szCs w:val="20"/>
              </w:rPr>
              <w:t xml:space="preserve"> Linh</w:t>
            </w:r>
          </w:p>
        </w:tc>
        <w:tc>
          <w:tcPr>
            <w:tcW w:w="3510" w:type="dxa"/>
          </w:tcPr>
          <w:p w14:paraId="22A17CF4" w14:textId="77777777" w:rsidR="00484381" w:rsidRPr="00BE7992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799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28435B5B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Bà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Phan </w:t>
            </w: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Thị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Thu </w:t>
            </w: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3330" w:type="dxa"/>
          </w:tcPr>
          <w:p w14:paraId="3B148D2C" w14:textId="77777777" w:rsidR="00484381" w:rsidRPr="00BE7992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992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Pr="00BE7992">
              <w:rPr>
                <w:rFonts w:ascii="Arial" w:hAnsi="Arial" w:cs="Arial"/>
                <w:sz w:val="20"/>
                <w:szCs w:val="20"/>
              </w:rPr>
              <w:softHyphen/>
            </w:r>
            <w:r w:rsidRPr="00BE7992">
              <w:rPr>
                <w:rFonts w:ascii="Arial" w:hAnsi="Arial" w:cs="Arial"/>
                <w:sz w:val="20"/>
                <w:szCs w:val="20"/>
              </w:rPr>
              <w:softHyphen/>
              <w:t>_</w:t>
            </w:r>
          </w:p>
          <w:p w14:paraId="1E78A608" w14:textId="347EFDE4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Ông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>Phí</w:t>
            </w:r>
            <w:proofErr w:type="spellEnd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>Tuấn</w:t>
            </w:r>
            <w:proofErr w:type="spellEnd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>Thành</w:t>
            </w:r>
            <w:proofErr w:type="spellEnd"/>
          </w:p>
        </w:tc>
      </w:tr>
      <w:tr w:rsidR="00484381" w:rsidRPr="00BE7992" w14:paraId="455E5455" w14:textId="77777777" w:rsidTr="00484381">
        <w:tc>
          <w:tcPr>
            <w:tcW w:w="3600" w:type="dxa"/>
          </w:tcPr>
          <w:p w14:paraId="5982FA8A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Chuyên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viên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Quản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lý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3510" w:type="dxa"/>
          </w:tcPr>
          <w:p w14:paraId="10D25CBF" w14:textId="77777777" w:rsidR="00484381" w:rsidRPr="00BE7992" w:rsidRDefault="003A63FB" w:rsidP="00F51419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>Kế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>toán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>Trưởng</w:t>
            </w:r>
            <w:proofErr w:type="spellEnd"/>
          </w:p>
        </w:tc>
        <w:tc>
          <w:tcPr>
            <w:tcW w:w="3330" w:type="dxa"/>
          </w:tcPr>
          <w:p w14:paraId="713CD257" w14:textId="1436A137" w:rsidR="00484381" w:rsidRPr="00BE7992" w:rsidRDefault="005055F3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055F3">
              <w:rPr>
                <w:rFonts w:ascii="Arial" w:hAnsi="Arial" w:cs="Arial"/>
                <w:i/>
                <w:sz w:val="20"/>
                <w:szCs w:val="20"/>
              </w:rPr>
              <w:t>Phó</w:t>
            </w:r>
            <w:proofErr w:type="spellEnd"/>
            <w:r w:rsidRPr="005055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55F3">
              <w:rPr>
                <w:rFonts w:ascii="Arial" w:hAnsi="Arial" w:cs="Arial"/>
                <w:i/>
                <w:sz w:val="20"/>
                <w:szCs w:val="20"/>
              </w:rPr>
              <w:t>Tổng</w:t>
            </w:r>
            <w:proofErr w:type="spellEnd"/>
            <w:r w:rsidRPr="005055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55F3">
              <w:rPr>
                <w:rFonts w:ascii="Arial" w:hAnsi="Arial" w:cs="Arial"/>
                <w:i/>
                <w:sz w:val="20"/>
                <w:szCs w:val="20"/>
              </w:rPr>
              <w:t>Giám</w:t>
            </w:r>
            <w:proofErr w:type="spellEnd"/>
            <w:r w:rsidRPr="005055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55F3">
              <w:rPr>
                <w:rFonts w:ascii="Arial" w:hAnsi="Arial" w:cs="Arial"/>
                <w:i/>
                <w:sz w:val="20"/>
                <w:szCs w:val="20"/>
              </w:rPr>
              <w:t>đốc</w:t>
            </w:r>
            <w:proofErr w:type="spellEnd"/>
          </w:p>
        </w:tc>
      </w:tr>
    </w:tbl>
    <w:p w14:paraId="4ED61D1D" w14:textId="77777777" w:rsidR="00674AC1" w:rsidRPr="00BE7992" w:rsidRDefault="00674AC1" w:rsidP="00042174">
      <w:pPr>
        <w:keepNext/>
        <w:keepLines/>
        <w:spacing w:beforeLines="60" w:before="144" w:afterLines="60" w:after="144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sectPr w:rsidR="00674AC1" w:rsidRPr="00BE7992" w:rsidSect="0057435C">
      <w:pgSz w:w="11906" w:h="16838" w:code="9"/>
      <w:pgMar w:top="1152" w:right="1440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A2E5C" w14:textId="77777777" w:rsidR="00E17FD1" w:rsidRDefault="00E17FD1" w:rsidP="002169ED">
      <w:pPr>
        <w:spacing w:after="0" w:line="240" w:lineRule="auto"/>
      </w:pPr>
      <w:r>
        <w:separator/>
      </w:r>
    </w:p>
  </w:endnote>
  <w:endnote w:type="continuationSeparator" w:id="0">
    <w:p w14:paraId="19B4C40B" w14:textId="77777777" w:rsidR="00E17FD1" w:rsidRDefault="00E17FD1" w:rsidP="002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7808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E998C5" w14:textId="0FEAE7AF" w:rsidR="00E17FD1" w:rsidRPr="00294449" w:rsidRDefault="00E17FD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94449">
          <w:rPr>
            <w:rFonts w:ascii="Arial" w:hAnsi="Arial" w:cs="Arial"/>
            <w:sz w:val="20"/>
            <w:szCs w:val="20"/>
          </w:rPr>
          <w:fldChar w:fldCharType="begin"/>
        </w:r>
        <w:r w:rsidRPr="002944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444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18</w:t>
        </w:r>
        <w:r w:rsidRPr="002944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7D262" w14:textId="77777777" w:rsidR="00E17FD1" w:rsidRDefault="00E17FD1" w:rsidP="002169ED">
      <w:pPr>
        <w:spacing w:after="0" w:line="240" w:lineRule="auto"/>
      </w:pPr>
      <w:r>
        <w:separator/>
      </w:r>
    </w:p>
  </w:footnote>
  <w:footnote w:type="continuationSeparator" w:id="0">
    <w:p w14:paraId="346D87AF" w14:textId="77777777" w:rsidR="00E17FD1" w:rsidRDefault="00E17FD1" w:rsidP="0021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33058" w14:textId="77777777" w:rsidR="00E17FD1" w:rsidRDefault="00E17F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B9D2B5" wp14:editId="2279F35D">
              <wp:simplePos x="0" y="0"/>
              <wp:positionH relativeFrom="page">
                <wp:align>left</wp:align>
              </wp:positionH>
              <wp:positionV relativeFrom="page">
                <wp:posOffset>127000</wp:posOffset>
              </wp:positionV>
              <wp:extent cx="7560310" cy="266700"/>
              <wp:effectExtent l="0" t="0" r="0" b="0"/>
              <wp:wrapNone/>
              <wp:docPr id="2" name="MSIPCM2052457a9ea4ea2ff1acc563" descr="{&quot;HashCode&quot;:19686951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21014" w14:textId="38C58400" w:rsidR="00E17FD1" w:rsidRPr="00A12039" w:rsidRDefault="00A12039" w:rsidP="00A12039">
                          <w:pPr>
                            <w:spacing w:after="0"/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</w:pPr>
                          <w:r w:rsidRPr="00A12039"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9D2B5" id="_x0000_t202" coordsize="21600,21600" o:spt="202" path="m,l,21600r21600,l21600,xe">
              <v:stroke joinstyle="miter"/>
              <v:path gradientshapeok="t" o:connecttype="rect"/>
            </v:shapetype>
            <v:shape id="MSIPCM2052457a9ea4ea2ff1acc563" o:spid="_x0000_s1026" type="#_x0000_t202" alt="{&quot;HashCode&quot;:1968695115,&quot;Height&quot;:841.0,&quot;Width&quot;:595.0,&quot;Placement&quot;:&quot;Header&quot;,&quot;Index&quot;:&quot;Primary&quot;,&quot;Section&quot;:1,&quot;Top&quot;:0.0,&quot;Left&quot;:0.0}" style="position:absolute;margin-left:0;margin-top:10pt;width:595.3pt;height:21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" o:allowincell="f" filled="f" stroked="f" strokeweight=".5pt">
              <v:textbox inset="20pt,0,,0">
                <w:txbxContent>
                  <w:p w14:paraId="27521014" w14:textId="38C58400" w:rsidR="00E17FD1" w:rsidRPr="00A12039" w:rsidRDefault="00A12039" w:rsidP="00A12039">
                    <w:pPr>
                      <w:spacing w:after="0"/>
                      <w:rPr>
                        <w:rFonts w:ascii="Arial" w:hAnsi="Arial" w:cs="Arial"/>
                        <w:color w:val="317100"/>
                        <w:sz w:val="18"/>
                      </w:rPr>
                    </w:pPr>
                    <w:r w:rsidRPr="00A12039">
                      <w:rPr>
                        <w:rFonts w:ascii="Arial" w:hAnsi="Arial" w:cs="Arial"/>
                        <w:color w:val="3171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3D1"/>
    <w:multiLevelType w:val="hybridMultilevel"/>
    <w:tmpl w:val="5D86630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64323"/>
    <w:multiLevelType w:val="hybridMultilevel"/>
    <w:tmpl w:val="B6C0742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156A42"/>
    <w:multiLevelType w:val="hybridMultilevel"/>
    <w:tmpl w:val="99FE12CE"/>
    <w:lvl w:ilvl="0" w:tplc="56A8F786">
      <w:start w:val="3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BAD16F7"/>
    <w:multiLevelType w:val="multilevel"/>
    <w:tmpl w:val="76DAF6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524E49"/>
    <w:multiLevelType w:val="multilevel"/>
    <w:tmpl w:val="6E7264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963BB0"/>
    <w:multiLevelType w:val="hybridMultilevel"/>
    <w:tmpl w:val="4D5E9E6E"/>
    <w:lvl w:ilvl="0" w:tplc="CF407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F0D"/>
    <w:multiLevelType w:val="hybridMultilevel"/>
    <w:tmpl w:val="572CBB5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16951769"/>
    <w:multiLevelType w:val="hybridMultilevel"/>
    <w:tmpl w:val="B2A05650"/>
    <w:lvl w:ilvl="0" w:tplc="B5667F6E">
      <w:start w:val="1"/>
      <w:numFmt w:val="lowerRoman"/>
      <w:lvlText w:val="%1)"/>
      <w:lvlJc w:val="left"/>
      <w:pPr>
        <w:ind w:left="189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A3C2853"/>
    <w:multiLevelType w:val="hybridMultilevel"/>
    <w:tmpl w:val="7E0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2CD"/>
    <w:multiLevelType w:val="hybridMultilevel"/>
    <w:tmpl w:val="C134615C"/>
    <w:lvl w:ilvl="0" w:tplc="AD229F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A7D0D"/>
    <w:multiLevelType w:val="hybridMultilevel"/>
    <w:tmpl w:val="77F6A4C4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1ED45761"/>
    <w:multiLevelType w:val="hybridMultilevel"/>
    <w:tmpl w:val="D8364AD6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93E2E"/>
    <w:multiLevelType w:val="hybridMultilevel"/>
    <w:tmpl w:val="472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3547"/>
    <w:multiLevelType w:val="hybridMultilevel"/>
    <w:tmpl w:val="4204F884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7FA69D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142EDF"/>
    <w:multiLevelType w:val="hybridMultilevel"/>
    <w:tmpl w:val="2E1666CC"/>
    <w:lvl w:ilvl="0" w:tplc="273C9E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8DA79A7"/>
    <w:multiLevelType w:val="hybridMultilevel"/>
    <w:tmpl w:val="8C308A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342BB7"/>
    <w:multiLevelType w:val="hybridMultilevel"/>
    <w:tmpl w:val="E20C86D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0E43DA"/>
    <w:multiLevelType w:val="multilevel"/>
    <w:tmpl w:val="80DC007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26492B"/>
    <w:multiLevelType w:val="hybridMultilevel"/>
    <w:tmpl w:val="7DBE763C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92B9C"/>
    <w:multiLevelType w:val="hybridMultilevel"/>
    <w:tmpl w:val="6BE6CB32"/>
    <w:lvl w:ilvl="0" w:tplc="21C851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B3331"/>
    <w:multiLevelType w:val="multilevel"/>
    <w:tmpl w:val="B7F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2B13B1D"/>
    <w:multiLevelType w:val="hybridMultilevel"/>
    <w:tmpl w:val="EF08AEB0"/>
    <w:lvl w:ilvl="0" w:tplc="4502DAF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7A4880"/>
    <w:multiLevelType w:val="hybridMultilevel"/>
    <w:tmpl w:val="3DA074B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5396A44"/>
    <w:multiLevelType w:val="hybridMultilevel"/>
    <w:tmpl w:val="12EC23C4"/>
    <w:lvl w:ilvl="0" w:tplc="EA4C0A6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73109"/>
    <w:multiLevelType w:val="hybridMultilevel"/>
    <w:tmpl w:val="C3567048"/>
    <w:lvl w:ilvl="0" w:tplc="CF323C9E">
      <w:start w:val="1"/>
      <w:numFmt w:val="lowerRoman"/>
      <w:lvlText w:val="%1)"/>
      <w:lvlJc w:val="left"/>
      <w:pPr>
        <w:ind w:left="17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A160271"/>
    <w:multiLevelType w:val="hybridMultilevel"/>
    <w:tmpl w:val="BAAE4120"/>
    <w:lvl w:ilvl="0" w:tplc="EE360C6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4AD46B15"/>
    <w:multiLevelType w:val="hybridMultilevel"/>
    <w:tmpl w:val="A9EEB02A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D3A24"/>
    <w:multiLevelType w:val="hybridMultilevel"/>
    <w:tmpl w:val="4A645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6F50D3"/>
    <w:multiLevelType w:val="hybridMultilevel"/>
    <w:tmpl w:val="F1D88350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53BA4EAB"/>
    <w:multiLevelType w:val="multilevel"/>
    <w:tmpl w:val="87426C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31" w15:restartNumberingAfterBreak="0">
    <w:nsid w:val="548C5483"/>
    <w:multiLevelType w:val="multilevel"/>
    <w:tmpl w:val="F856A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>
      <w:start w:val="1"/>
      <w:numFmt w:val="bullet"/>
      <w:lvlText w:val=""/>
      <w:lvlJc w:val="left"/>
      <w:pPr>
        <w:ind w:left="338" w:firstLine="382"/>
      </w:pPr>
      <w:rPr>
        <w:rFonts w:ascii="Wingdings" w:hAnsi="Wingdings" w:hint="default"/>
        <w:color w:val="9BBB59" w:themeColor="accent3"/>
        <w:sz w:val="12"/>
        <w:u w:color="FFFFFF" w:themeColor="background1"/>
      </w:rPr>
    </w:lvl>
    <w:lvl w:ilvl="2">
      <w:start w:val="1"/>
      <w:numFmt w:val="bullet"/>
      <w:lvlText w:val=""/>
      <w:lvlJc w:val="left"/>
      <w:pPr>
        <w:ind w:left="1755" w:hanging="315"/>
      </w:pPr>
      <w:rPr>
        <w:rFonts w:ascii="Wingdings" w:hAnsi="Wingdings" w:hint="default"/>
        <w:color w:val="9BBB59" w:themeColor="accent3"/>
      </w:rPr>
    </w:lvl>
    <w:lvl w:ilvl="3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color w:val="9BBB59" w:themeColor="accent3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9BBB59" w:themeColor="accent3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9BBB59" w:themeColor="accent3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9BBB59" w:themeColor="accent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9BBB59" w:themeColor="accent3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9BBB59" w:themeColor="accent3"/>
      </w:rPr>
    </w:lvl>
  </w:abstractNum>
  <w:abstractNum w:abstractNumId="32" w15:restartNumberingAfterBreak="0">
    <w:nsid w:val="54EA50BE"/>
    <w:multiLevelType w:val="hybridMultilevel"/>
    <w:tmpl w:val="9ED0285C"/>
    <w:lvl w:ilvl="0" w:tplc="8910B58E">
      <w:start w:val="1"/>
      <w:numFmt w:val="bullet"/>
      <w:lvlText w:val="►"/>
      <w:lvlJc w:val="left"/>
      <w:pPr>
        <w:ind w:left="107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E859E2"/>
    <w:multiLevelType w:val="hybridMultilevel"/>
    <w:tmpl w:val="1ED6393A"/>
    <w:lvl w:ilvl="0" w:tplc="8910B58E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BF084E"/>
    <w:multiLevelType w:val="hybridMultilevel"/>
    <w:tmpl w:val="B4BAF512"/>
    <w:lvl w:ilvl="0" w:tplc="B8F62AA0">
      <w:start w:val="1"/>
      <w:numFmt w:val="lowerRoman"/>
      <w:lvlText w:val="%1)"/>
      <w:lvlJc w:val="left"/>
      <w:pPr>
        <w:ind w:left="1797" w:hanging="360"/>
      </w:pPr>
      <w:rPr>
        <w:rFonts w:hint="default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 w15:restartNumberingAfterBreak="0">
    <w:nsid w:val="613A400C"/>
    <w:multiLevelType w:val="multilevel"/>
    <w:tmpl w:val="81A8A98A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6" w15:restartNumberingAfterBreak="0">
    <w:nsid w:val="61E7311D"/>
    <w:multiLevelType w:val="multilevel"/>
    <w:tmpl w:val="86BEB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EB90DE9"/>
    <w:multiLevelType w:val="hybridMultilevel"/>
    <w:tmpl w:val="40241DC4"/>
    <w:lvl w:ilvl="0" w:tplc="B5667F6E">
      <w:start w:val="1"/>
      <w:numFmt w:val="lowerRoman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DE46E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75FD3890"/>
    <w:multiLevelType w:val="hybridMultilevel"/>
    <w:tmpl w:val="611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90DF7"/>
    <w:multiLevelType w:val="multilevel"/>
    <w:tmpl w:val="9EDCF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482BB4"/>
    <w:multiLevelType w:val="hybridMultilevel"/>
    <w:tmpl w:val="41B4E3A4"/>
    <w:lvl w:ilvl="0" w:tplc="04090011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79CA7E1A"/>
    <w:multiLevelType w:val="hybridMultilevel"/>
    <w:tmpl w:val="E5BE424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D416D13"/>
    <w:multiLevelType w:val="multilevel"/>
    <w:tmpl w:val="9F30715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FA3A2D"/>
    <w:multiLevelType w:val="multilevel"/>
    <w:tmpl w:val="2B62AC4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960E24"/>
    <w:multiLevelType w:val="hybridMultilevel"/>
    <w:tmpl w:val="52D2A2DC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30"/>
  </w:num>
  <w:num w:numId="5">
    <w:abstractNumId w:val="9"/>
  </w:num>
  <w:num w:numId="6">
    <w:abstractNumId w:val="4"/>
  </w:num>
  <w:num w:numId="7">
    <w:abstractNumId w:val="36"/>
  </w:num>
  <w:num w:numId="8">
    <w:abstractNumId w:val="39"/>
  </w:num>
  <w:num w:numId="9">
    <w:abstractNumId w:val="3"/>
  </w:num>
  <w:num w:numId="10">
    <w:abstractNumId w:val="28"/>
  </w:num>
  <w:num w:numId="11">
    <w:abstractNumId w:val="8"/>
  </w:num>
  <w:num w:numId="12">
    <w:abstractNumId w:val="12"/>
  </w:num>
  <w:num w:numId="13">
    <w:abstractNumId w:val="32"/>
  </w:num>
  <w:num w:numId="14">
    <w:abstractNumId w:val="37"/>
  </w:num>
  <w:num w:numId="15">
    <w:abstractNumId w:val="34"/>
  </w:num>
  <w:num w:numId="16">
    <w:abstractNumId w:val="1"/>
  </w:num>
  <w:num w:numId="17">
    <w:abstractNumId w:val="2"/>
  </w:num>
  <w:num w:numId="18">
    <w:abstractNumId w:val="25"/>
  </w:num>
  <w:num w:numId="19">
    <w:abstractNumId w:val="6"/>
  </w:num>
  <w:num w:numId="20">
    <w:abstractNumId w:val="13"/>
  </w:num>
  <w:num w:numId="21">
    <w:abstractNumId w:val="10"/>
  </w:num>
  <w:num w:numId="22">
    <w:abstractNumId w:val="38"/>
  </w:num>
  <w:num w:numId="23">
    <w:abstractNumId w:val="44"/>
  </w:num>
  <w:num w:numId="24">
    <w:abstractNumId w:val="14"/>
  </w:num>
  <w:num w:numId="25">
    <w:abstractNumId w:val="7"/>
  </w:num>
  <w:num w:numId="26">
    <w:abstractNumId w:val="17"/>
  </w:num>
  <w:num w:numId="27">
    <w:abstractNumId w:val="15"/>
  </w:num>
  <w:num w:numId="28">
    <w:abstractNumId w:val="33"/>
  </w:num>
  <w:num w:numId="29">
    <w:abstractNumId w:val="42"/>
  </w:num>
  <w:num w:numId="30">
    <w:abstractNumId w:val="18"/>
  </w:num>
  <w:num w:numId="31">
    <w:abstractNumId w:val="16"/>
  </w:num>
  <w:num w:numId="32">
    <w:abstractNumId w:val="23"/>
  </w:num>
  <w:num w:numId="33">
    <w:abstractNumId w:val="43"/>
  </w:num>
  <w:num w:numId="34">
    <w:abstractNumId w:val="29"/>
  </w:num>
  <w:num w:numId="35">
    <w:abstractNumId w:val="0"/>
  </w:num>
  <w:num w:numId="36">
    <w:abstractNumId w:val="26"/>
  </w:num>
  <w:num w:numId="37">
    <w:abstractNumId w:val="5"/>
  </w:num>
  <w:num w:numId="38">
    <w:abstractNumId w:val="41"/>
  </w:num>
  <w:num w:numId="39">
    <w:abstractNumId w:val="35"/>
  </w:num>
  <w:num w:numId="40">
    <w:abstractNumId w:val="22"/>
  </w:num>
  <w:num w:numId="41">
    <w:abstractNumId w:val="27"/>
  </w:num>
  <w:num w:numId="42">
    <w:abstractNumId w:val="11"/>
  </w:num>
  <w:num w:numId="43">
    <w:abstractNumId w:val="19"/>
  </w:num>
  <w:num w:numId="44">
    <w:abstractNumId w:val="31"/>
  </w:num>
  <w:num w:numId="45">
    <w:abstractNumId w:val="45"/>
  </w:num>
  <w:num w:numId="46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0"/>
    <w:rsid w:val="000000FD"/>
    <w:rsid w:val="000006BA"/>
    <w:rsid w:val="00001E56"/>
    <w:rsid w:val="00002B7E"/>
    <w:rsid w:val="00002B95"/>
    <w:rsid w:val="00010D64"/>
    <w:rsid w:val="000113BA"/>
    <w:rsid w:val="00011F6F"/>
    <w:rsid w:val="000151B2"/>
    <w:rsid w:val="00016A28"/>
    <w:rsid w:val="00016B1B"/>
    <w:rsid w:val="00017F7F"/>
    <w:rsid w:val="0002013F"/>
    <w:rsid w:val="00022D98"/>
    <w:rsid w:val="00023989"/>
    <w:rsid w:val="00023E2D"/>
    <w:rsid w:val="00026829"/>
    <w:rsid w:val="000273D5"/>
    <w:rsid w:val="00030AEE"/>
    <w:rsid w:val="00031971"/>
    <w:rsid w:val="00032F5C"/>
    <w:rsid w:val="00034281"/>
    <w:rsid w:val="00034EC7"/>
    <w:rsid w:val="00035F14"/>
    <w:rsid w:val="00036059"/>
    <w:rsid w:val="00036740"/>
    <w:rsid w:val="00036B4E"/>
    <w:rsid w:val="00037B20"/>
    <w:rsid w:val="00040936"/>
    <w:rsid w:val="00040D62"/>
    <w:rsid w:val="000410E1"/>
    <w:rsid w:val="0004128E"/>
    <w:rsid w:val="00041DF4"/>
    <w:rsid w:val="00042174"/>
    <w:rsid w:val="00042666"/>
    <w:rsid w:val="00042B68"/>
    <w:rsid w:val="000431A0"/>
    <w:rsid w:val="00044B8D"/>
    <w:rsid w:val="00045A51"/>
    <w:rsid w:val="00045F74"/>
    <w:rsid w:val="00046B69"/>
    <w:rsid w:val="0004734A"/>
    <w:rsid w:val="0004797E"/>
    <w:rsid w:val="00050383"/>
    <w:rsid w:val="0005130B"/>
    <w:rsid w:val="000514B1"/>
    <w:rsid w:val="00051F45"/>
    <w:rsid w:val="00053AFD"/>
    <w:rsid w:val="00053D96"/>
    <w:rsid w:val="0005499C"/>
    <w:rsid w:val="00055B01"/>
    <w:rsid w:val="00056727"/>
    <w:rsid w:val="00066216"/>
    <w:rsid w:val="00074D0C"/>
    <w:rsid w:val="00074F3F"/>
    <w:rsid w:val="00075074"/>
    <w:rsid w:val="00076EE8"/>
    <w:rsid w:val="00085271"/>
    <w:rsid w:val="000906A2"/>
    <w:rsid w:val="00091A97"/>
    <w:rsid w:val="000948E5"/>
    <w:rsid w:val="00094E22"/>
    <w:rsid w:val="000967FB"/>
    <w:rsid w:val="00096BD6"/>
    <w:rsid w:val="0009730C"/>
    <w:rsid w:val="000A288E"/>
    <w:rsid w:val="000A4947"/>
    <w:rsid w:val="000A66D5"/>
    <w:rsid w:val="000A7576"/>
    <w:rsid w:val="000B0320"/>
    <w:rsid w:val="000B20F8"/>
    <w:rsid w:val="000B2B1C"/>
    <w:rsid w:val="000B5BC1"/>
    <w:rsid w:val="000B656A"/>
    <w:rsid w:val="000B6829"/>
    <w:rsid w:val="000C0764"/>
    <w:rsid w:val="000C23A3"/>
    <w:rsid w:val="000C4C81"/>
    <w:rsid w:val="000C5215"/>
    <w:rsid w:val="000D1559"/>
    <w:rsid w:val="000D16D7"/>
    <w:rsid w:val="000D1D09"/>
    <w:rsid w:val="000D3AC5"/>
    <w:rsid w:val="000D481F"/>
    <w:rsid w:val="000D5452"/>
    <w:rsid w:val="000D5FD0"/>
    <w:rsid w:val="000D73ED"/>
    <w:rsid w:val="000E0820"/>
    <w:rsid w:val="000E0B0F"/>
    <w:rsid w:val="000E30EE"/>
    <w:rsid w:val="000E3E30"/>
    <w:rsid w:val="000E7C58"/>
    <w:rsid w:val="000F0DDF"/>
    <w:rsid w:val="000F4251"/>
    <w:rsid w:val="000F580F"/>
    <w:rsid w:val="000F7F45"/>
    <w:rsid w:val="001034D7"/>
    <w:rsid w:val="0010373B"/>
    <w:rsid w:val="001040E2"/>
    <w:rsid w:val="0010575B"/>
    <w:rsid w:val="0010662B"/>
    <w:rsid w:val="001072D2"/>
    <w:rsid w:val="001103E0"/>
    <w:rsid w:val="0011119C"/>
    <w:rsid w:val="00112401"/>
    <w:rsid w:val="0011351E"/>
    <w:rsid w:val="00113A59"/>
    <w:rsid w:val="00113ED2"/>
    <w:rsid w:val="0011474C"/>
    <w:rsid w:val="001160CE"/>
    <w:rsid w:val="001171D7"/>
    <w:rsid w:val="00120028"/>
    <w:rsid w:val="00127789"/>
    <w:rsid w:val="00127D48"/>
    <w:rsid w:val="00130B76"/>
    <w:rsid w:val="00133673"/>
    <w:rsid w:val="00134AF1"/>
    <w:rsid w:val="00141D77"/>
    <w:rsid w:val="00143D7A"/>
    <w:rsid w:val="00145131"/>
    <w:rsid w:val="0015512B"/>
    <w:rsid w:val="00155AB5"/>
    <w:rsid w:val="00156CC9"/>
    <w:rsid w:val="001574A4"/>
    <w:rsid w:val="0016341F"/>
    <w:rsid w:val="00164083"/>
    <w:rsid w:val="001648CD"/>
    <w:rsid w:val="00164A36"/>
    <w:rsid w:val="00165446"/>
    <w:rsid w:val="001659B4"/>
    <w:rsid w:val="00165E6E"/>
    <w:rsid w:val="001707C6"/>
    <w:rsid w:val="0017098F"/>
    <w:rsid w:val="0017206E"/>
    <w:rsid w:val="00174764"/>
    <w:rsid w:val="0017526D"/>
    <w:rsid w:val="00176A8C"/>
    <w:rsid w:val="00181FA1"/>
    <w:rsid w:val="00182099"/>
    <w:rsid w:val="00183286"/>
    <w:rsid w:val="00184EB0"/>
    <w:rsid w:val="00185130"/>
    <w:rsid w:val="00185A74"/>
    <w:rsid w:val="00187C3F"/>
    <w:rsid w:val="00192AB1"/>
    <w:rsid w:val="001942AC"/>
    <w:rsid w:val="0019587D"/>
    <w:rsid w:val="001959C2"/>
    <w:rsid w:val="0019651B"/>
    <w:rsid w:val="001A1D1C"/>
    <w:rsid w:val="001A24BE"/>
    <w:rsid w:val="001A738F"/>
    <w:rsid w:val="001B2301"/>
    <w:rsid w:val="001B2596"/>
    <w:rsid w:val="001B32D6"/>
    <w:rsid w:val="001B44DD"/>
    <w:rsid w:val="001B44E8"/>
    <w:rsid w:val="001B49F4"/>
    <w:rsid w:val="001B4C41"/>
    <w:rsid w:val="001B54DF"/>
    <w:rsid w:val="001B7857"/>
    <w:rsid w:val="001C16D0"/>
    <w:rsid w:val="001C2B96"/>
    <w:rsid w:val="001C5E3B"/>
    <w:rsid w:val="001D0EBE"/>
    <w:rsid w:val="001D2D41"/>
    <w:rsid w:val="001D3877"/>
    <w:rsid w:val="001D5B52"/>
    <w:rsid w:val="001E0C01"/>
    <w:rsid w:val="001E152C"/>
    <w:rsid w:val="001E3173"/>
    <w:rsid w:val="001E3AB0"/>
    <w:rsid w:val="001E59CC"/>
    <w:rsid w:val="001F116C"/>
    <w:rsid w:val="001F1845"/>
    <w:rsid w:val="001F50D4"/>
    <w:rsid w:val="00200F8B"/>
    <w:rsid w:val="0020132A"/>
    <w:rsid w:val="0020318F"/>
    <w:rsid w:val="002033C7"/>
    <w:rsid w:val="00205B86"/>
    <w:rsid w:val="0020727A"/>
    <w:rsid w:val="0021035C"/>
    <w:rsid w:val="00213B41"/>
    <w:rsid w:val="00214AF3"/>
    <w:rsid w:val="00214F07"/>
    <w:rsid w:val="002169ED"/>
    <w:rsid w:val="00222302"/>
    <w:rsid w:val="002230B4"/>
    <w:rsid w:val="00223C43"/>
    <w:rsid w:val="00224695"/>
    <w:rsid w:val="002249D7"/>
    <w:rsid w:val="00224F9E"/>
    <w:rsid w:val="00225428"/>
    <w:rsid w:val="0023095C"/>
    <w:rsid w:val="00230ED0"/>
    <w:rsid w:val="00232F81"/>
    <w:rsid w:val="00235407"/>
    <w:rsid w:val="002357B1"/>
    <w:rsid w:val="00235A90"/>
    <w:rsid w:val="00236C4C"/>
    <w:rsid w:val="00236D4C"/>
    <w:rsid w:val="0023753F"/>
    <w:rsid w:val="0024077C"/>
    <w:rsid w:val="00242991"/>
    <w:rsid w:val="00243477"/>
    <w:rsid w:val="00243AAE"/>
    <w:rsid w:val="002478D5"/>
    <w:rsid w:val="00252D7E"/>
    <w:rsid w:val="0026135A"/>
    <w:rsid w:val="00262D97"/>
    <w:rsid w:val="0026385B"/>
    <w:rsid w:val="00263B79"/>
    <w:rsid w:val="00264337"/>
    <w:rsid w:val="002678DD"/>
    <w:rsid w:val="00270D75"/>
    <w:rsid w:val="00274354"/>
    <w:rsid w:val="0027444F"/>
    <w:rsid w:val="00274E82"/>
    <w:rsid w:val="002778E2"/>
    <w:rsid w:val="00284050"/>
    <w:rsid w:val="00287ECC"/>
    <w:rsid w:val="00294449"/>
    <w:rsid w:val="00294B5F"/>
    <w:rsid w:val="00294EFF"/>
    <w:rsid w:val="00295C0C"/>
    <w:rsid w:val="00297DEB"/>
    <w:rsid w:val="002A201B"/>
    <w:rsid w:val="002A33EE"/>
    <w:rsid w:val="002A53CB"/>
    <w:rsid w:val="002A5A3E"/>
    <w:rsid w:val="002A7BBE"/>
    <w:rsid w:val="002B37F6"/>
    <w:rsid w:val="002B3FE5"/>
    <w:rsid w:val="002C0C74"/>
    <w:rsid w:val="002C0F28"/>
    <w:rsid w:val="002C52F8"/>
    <w:rsid w:val="002C569D"/>
    <w:rsid w:val="002D160D"/>
    <w:rsid w:val="002D57B7"/>
    <w:rsid w:val="002D7BDF"/>
    <w:rsid w:val="002E134A"/>
    <w:rsid w:val="002E7382"/>
    <w:rsid w:val="002E7753"/>
    <w:rsid w:val="002F0C45"/>
    <w:rsid w:val="002F1104"/>
    <w:rsid w:val="002F51BA"/>
    <w:rsid w:val="002F6BAA"/>
    <w:rsid w:val="002F7139"/>
    <w:rsid w:val="002F7A1A"/>
    <w:rsid w:val="00300587"/>
    <w:rsid w:val="0030227C"/>
    <w:rsid w:val="003027BD"/>
    <w:rsid w:val="00304CB0"/>
    <w:rsid w:val="00304EB0"/>
    <w:rsid w:val="00307667"/>
    <w:rsid w:val="0030774A"/>
    <w:rsid w:val="00312A5F"/>
    <w:rsid w:val="00312DDD"/>
    <w:rsid w:val="00314DF3"/>
    <w:rsid w:val="00315851"/>
    <w:rsid w:val="003169FD"/>
    <w:rsid w:val="00317C06"/>
    <w:rsid w:val="00321BA0"/>
    <w:rsid w:val="00322877"/>
    <w:rsid w:val="00322B35"/>
    <w:rsid w:val="00323641"/>
    <w:rsid w:val="00325FAE"/>
    <w:rsid w:val="00327102"/>
    <w:rsid w:val="0032755E"/>
    <w:rsid w:val="00327ECD"/>
    <w:rsid w:val="00333EA1"/>
    <w:rsid w:val="00333F27"/>
    <w:rsid w:val="00335BFF"/>
    <w:rsid w:val="003422C8"/>
    <w:rsid w:val="00342A3C"/>
    <w:rsid w:val="00344CD8"/>
    <w:rsid w:val="0034576A"/>
    <w:rsid w:val="00346CC4"/>
    <w:rsid w:val="00350756"/>
    <w:rsid w:val="003544B9"/>
    <w:rsid w:val="0036417D"/>
    <w:rsid w:val="0037167A"/>
    <w:rsid w:val="003718BE"/>
    <w:rsid w:val="00371CF0"/>
    <w:rsid w:val="00372380"/>
    <w:rsid w:val="0038117F"/>
    <w:rsid w:val="003811EC"/>
    <w:rsid w:val="00381E4A"/>
    <w:rsid w:val="00383073"/>
    <w:rsid w:val="003841A4"/>
    <w:rsid w:val="00390669"/>
    <w:rsid w:val="003913B7"/>
    <w:rsid w:val="00391AC6"/>
    <w:rsid w:val="00391BCF"/>
    <w:rsid w:val="003A3D02"/>
    <w:rsid w:val="003A63FB"/>
    <w:rsid w:val="003B0E5E"/>
    <w:rsid w:val="003B113F"/>
    <w:rsid w:val="003B1D9D"/>
    <w:rsid w:val="003B3F9C"/>
    <w:rsid w:val="003B61E9"/>
    <w:rsid w:val="003B66AD"/>
    <w:rsid w:val="003B67C9"/>
    <w:rsid w:val="003C0608"/>
    <w:rsid w:val="003C2BCF"/>
    <w:rsid w:val="003C3509"/>
    <w:rsid w:val="003C378B"/>
    <w:rsid w:val="003C55F8"/>
    <w:rsid w:val="003D240F"/>
    <w:rsid w:val="003D32FA"/>
    <w:rsid w:val="003D3A04"/>
    <w:rsid w:val="003D4B3C"/>
    <w:rsid w:val="003D4D5C"/>
    <w:rsid w:val="003E0862"/>
    <w:rsid w:val="003E2A00"/>
    <w:rsid w:val="003E5F54"/>
    <w:rsid w:val="003E6E04"/>
    <w:rsid w:val="003E70D5"/>
    <w:rsid w:val="003F439C"/>
    <w:rsid w:val="003F508A"/>
    <w:rsid w:val="003F5EAB"/>
    <w:rsid w:val="003F682A"/>
    <w:rsid w:val="003F6F27"/>
    <w:rsid w:val="004007BB"/>
    <w:rsid w:val="00400DC7"/>
    <w:rsid w:val="004042F1"/>
    <w:rsid w:val="00404C93"/>
    <w:rsid w:val="004050D8"/>
    <w:rsid w:val="0040665B"/>
    <w:rsid w:val="00407D5B"/>
    <w:rsid w:val="00411193"/>
    <w:rsid w:val="004236A3"/>
    <w:rsid w:val="00423B3D"/>
    <w:rsid w:val="00423BA3"/>
    <w:rsid w:val="00423EAE"/>
    <w:rsid w:val="0042468C"/>
    <w:rsid w:val="004250CF"/>
    <w:rsid w:val="00426874"/>
    <w:rsid w:val="00426920"/>
    <w:rsid w:val="00427533"/>
    <w:rsid w:val="00431B3D"/>
    <w:rsid w:val="00431BEA"/>
    <w:rsid w:val="00432AFF"/>
    <w:rsid w:val="00435C20"/>
    <w:rsid w:val="0043735F"/>
    <w:rsid w:val="00441376"/>
    <w:rsid w:val="004464D8"/>
    <w:rsid w:val="00447E4C"/>
    <w:rsid w:val="004514D6"/>
    <w:rsid w:val="00452CA0"/>
    <w:rsid w:val="0045641B"/>
    <w:rsid w:val="0045786F"/>
    <w:rsid w:val="00457CEF"/>
    <w:rsid w:val="00462BBE"/>
    <w:rsid w:val="0046328F"/>
    <w:rsid w:val="00465887"/>
    <w:rsid w:val="0046613F"/>
    <w:rsid w:val="0046720E"/>
    <w:rsid w:val="00467E05"/>
    <w:rsid w:val="00470C25"/>
    <w:rsid w:val="004712AF"/>
    <w:rsid w:val="004723EE"/>
    <w:rsid w:val="0047544D"/>
    <w:rsid w:val="0047763A"/>
    <w:rsid w:val="0047792B"/>
    <w:rsid w:val="00483C3B"/>
    <w:rsid w:val="00484381"/>
    <w:rsid w:val="00484478"/>
    <w:rsid w:val="004844E3"/>
    <w:rsid w:val="00484548"/>
    <w:rsid w:val="00486E51"/>
    <w:rsid w:val="004871F4"/>
    <w:rsid w:val="00487451"/>
    <w:rsid w:val="00487E07"/>
    <w:rsid w:val="00491DA2"/>
    <w:rsid w:val="00493CE0"/>
    <w:rsid w:val="00494D89"/>
    <w:rsid w:val="004A09FB"/>
    <w:rsid w:val="004A0FC0"/>
    <w:rsid w:val="004A2071"/>
    <w:rsid w:val="004A5FA0"/>
    <w:rsid w:val="004A6D33"/>
    <w:rsid w:val="004A7254"/>
    <w:rsid w:val="004A7516"/>
    <w:rsid w:val="004B081E"/>
    <w:rsid w:val="004B1813"/>
    <w:rsid w:val="004B4324"/>
    <w:rsid w:val="004B479E"/>
    <w:rsid w:val="004B4DDA"/>
    <w:rsid w:val="004B6A4C"/>
    <w:rsid w:val="004B757C"/>
    <w:rsid w:val="004C1196"/>
    <w:rsid w:val="004C3B26"/>
    <w:rsid w:val="004C4C03"/>
    <w:rsid w:val="004C4D8A"/>
    <w:rsid w:val="004C63E0"/>
    <w:rsid w:val="004C6938"/>
    <w:rsid w:val="004C6A4F"/>
    <w:rsid w:val="004C7054"/>
    <w:rsid w:val="004D073D"/>
    <w:rsid w:val="004D0B7A"/>
    <w:rsid w:val="004D185C"/>
    <w:rsid w:val="004D1FAA"/>
    <w:rsid w:val="004D25FA"/>
    <w:rsid w:val="004D51D2"/>
    <w:rsid w:val="004E00B9"/>
    <w:rsid w:val="004E0323"/>
    <w:rsid w:val="004E2D15"/>
    <w:rsid w:val="004E3EB7"/>
    <w:rsid w:val="004E46CD"/>
    <w:rsid w:val="004E49B7"/>
    <w:rsid w:val="004E5652"/>
    <w:rsid w:val="004E5CA3"/>
    <w:rsid w:val="004E7E2B"/>
    <w:rsid w:val="004F1443"/>
    <w:rsid w:val="004F15DC"/>
    <w:rsid w:val="004F2D4C"/>
    <w:rsid w:val="004F45CC"/>
    <w:rsid w:val="004F488D"/>
    <w:rsid w:val="004F624C"/>
    <w:rsid w:val="00502A5F"/>
    <w:rsid w:val="0050423F"/>
    <w:rsid w:val="005055F3"/>
    <w:rsid w:val="0050778C"/>
    <w:rsid w:val="00507947"/>
    <w:rsid w:val="00507BD2"/>
    <w:rsid w:val="005100D6"/>
    <w:rsid w:val="00512BFE"/>
    <w:rsid w:val="00512F48"/>
    <w:rsid w:val="00513BF4"/>
    <w:rsid w:val="00513E2F"/>
    <w:rsid w:val="00515B08"/>
    <w:rsid w:val="00516651"/>
    <w:rsid w:val="005274B7"/>
    <w:rsid w:val="005278CB"/>
    <w:rsid w:val="00531716"/>
    <w:rsid w:val="00531894"/>
    <w:rsid w:val="00532B57"/>
    <w:rsid w:val="00532E0E"/>
    <w:rsid w:val="005364FC"/>
    <w:rsid w:val="00537809"/>
    <w:rsid w:val="00541372"/>
    <w:rsid w:val="0054144D"/>
    <w:rsid w:val="0054356C"/>
    <w:rsid w:val="00544FDA"/>
    <w:rsid w:val="00545DE6"/>
    <w:rsid w:val="00546A6E"/>
    <w:rsid w:val="00551148"/>
    <w:rsid w:val="00551B89"/>
    <w:rsid w:val="00552808"/>
    <w:rsid w:val="00555B94"/>
    <w:rsid w:val="00556889"/>
    <w:rsid w:val="00556B82"/>
    <w:rsid w:val="00560B91"/>
    <w:rsid w:val="00560C1B"/>
    <w:rsid w:val="00560DD5"/>
    <w:rsid w:val="00563562"/>
    <w:rsid w:val="00564E36"/>
    <w:rsid w:val="00573511"/>
    <w:rsid w:val="00573EA6"/>
    <w:rsid w:val="00574101"/>
    <w:rsid w:val="0057435C"/>
    <w:rsid w:val="00574838"/>
    <w:rsid w:val="005762E9"/>
    <w:rsid w:val="00580197"/>
    <w:rsid w:val="00581068"/>
    <w:rsid w:val="0058155B"/>
    <w:rsid w:val="00583148"/>
    <w:rsid w:val="0058443A"/>
    <w:rsid w:val="0058508E"/>
    <w:rsid w:val="00585161"/>
    <w:rsid w:val="005876BC"/>
    <w:rsid w:val="0059109E"/>
    <w:rsid w:val="00591E8B"/>
    <w:rsid w:val="00593055"/>
    <w:rsid w:val="00594471"/>
    <w:rsid w:val="0059542A"/>
    <w:rsid w:val="005A029B"/>
    <w:rsid w:val="005A29EC"/>
    <w:rsid w:val="005A3A9C"/>
    <w:rsid w:val="005A3AAB"/>
    <w:rsid w:val="005A673E"/>
    <w:rsid w:val="005B1925"/>
    <w:rsid w:val="005B1F88"/>
    <w:rsid w:val="005B4488"/>
    <w:rsid w:val="005B76D4"/>
    <w:rsid w:val="005B77CF"/>
    <w:rsid w:val="005C1527"/>
    <w:rsid w:val="005C35B6"/>
    <w:rsid w:val="005C5319"/>
    <w:rsid w:val="005C7305"/>
    <w:rsid w:val="005D0E37"/>
    <w:rsid w:val="005D18EE"/>
    <w:rsid w:val="005D525A"/>
    <w:rsid w:val="005D6D76"/>
    <w:rsid w:val="005E06FF"/>
    <w:rsid w:val="005E0718"/>
    <w:rsid w:val="005E1589"/>
    <w:rsid w:val="005E1959"/>
    <w:rsid w:val="005E4E87"/>
    <w:rsid w:val="005E5001"/>
    <w:rsid w:val="005E662C"/>
    <w:rsid w:val="005E677D"/>
    <w:rsid w:val="005E69CC"/>
    <w:rsid w:val="005E7B2B"/>
    <w:rsid w:val="005E7F67"/>
    <w:rsid w:val="005F2728"/>
    <w:rsid w:val="005F4835"/>
    <w:rsid w:val="006001BC"/>
    <w:rsid w:val="00600B5A"/>
    <w:rsid w:val="00602B8E"/>
    <w:rsid w:val="00603EAE"/>
    <w:rsid w:val="00605162"/>
    <w:rsid w:val="006118EE"/>
    <w:rsid w:val="00611E35"/>
    <w:rsid w:val="0061211B"/>
    <w:rsid w:val="00615DDD"/>
    <w:rsid w:val="006166D0"/>
    <w:rsid w:val="0062125B"/>
    <w:rsid w:val="00622406"/>
    <w:rsid w:val="00622512"/>
    <w:rsid w:val="00622D6A"/>
    <w:rsid w:val="00622EA5"/>
    <w:rsid w:val="00623EE6"/>
    <w:rsid w:val="0062405B"/>
    <w:rsid w:val="00631320"/>
    <w:rsid w:val="00635BE1"/>
    <w:rsid w:val="006361F1"/>
    <w:rsid w:val="00637E50"/>
    <w:rsid w:val="00640FF7"/>
    <w:rsid w:val="0064174D"/>
    <w:rsid w:val="0064424F"/>
    <w:rsid w:val="006502CA"/>
    <w:rsid w:val="006516CD"/>
    <w:rsid w:val="006600AA"/>
    <w:rsid w:val="00663229"/>
    <w:rsid w:val="0066421F"/>
    <w:rsid w:val="00664988"/>
    <w:rsid w:val="00665DEB"/>
    <w:rsid w:val="0066618D"/>
    <w:rsid w:val="0066670E"/>
    <w:rsid w:val="00667E45"/>
    <w:rsid w:val="00670726"/>
    <w:rsid w:val="00674AC1"/>
    <w:rsid w:val="00675BFD"/>
    <w:rsid w:val="00676E5F"/>
    <w:rsid w:val="006778BE"/>
    <w:rsid w:val="006839EC"/>
    <w:rsid w:val="00685BE0"/>
    <w:rsid w:val="00687531"/>
    <w:rsid w:val="00687C7B"/>
    <w:rsid w:val="00690245"/>
    <w:rsid w:val="00691112"/>
    <w:rsid w:val="006918F0"/>
    <w:rsid w:val="00692141"/>
    <w:rsid w:val="0069391B"/>
    <w:rsid w:val="00693A16"/>
    <w:rsid w:val="00694864"/>
    <w:rsid w:val="00695954"/>
    <w:rsid w:val="0069717E"/>
    <w:rsid w:val="006A3B4F"/>
    <w:rsid w:val="006A47CC"/>
    <w:rsid w:val="006A6861"/>
    <w:rsid w:val="006A7FCE"/>
    <w:rsid w:val="006B1353"/>
    <w:rsid w:val="006B2D21"/>
    <w:rsid w:val="006B3D50"/>
    <w:rsid w:val="006B5052"/>
    <w:rsid w:val="006B717A"/>
    <w:rsid w:val="006B7C0B"/>
    <w:rsid w:val="006C1691"/>
    <w:rsid w:val="006C1A86"/>
    <w:rsid w:val="006C3DF4"/>
    <w:rsid w:val="006C60F5"/>
    <w:rsid w:val="006D162B"/>
    <w:rsid w:val="006D2FC4"/>
    <w:rsid w:val="006D3175"/>
    <w:rsid w:val="006D57DE"/>
    <w:rsid w:val="006D5FE5"/>
    <w:rsid w:val="006E11B1"/>
    <w:rsid w:val="006E23E8"/>
    <w:rsid w:val="006E2F62"/>
    <w:rsid w:val="006E412D"/>
    <w:rsid w:val="006E43DA"/>
    <w:rsid w:val="006E6242"/>
    <w:rsid w:val="006E6E30"/>
    <w:rsid w:val="006F0F0A"/>
    <w:rsid w:val="006F28D3"/>
    <w:rsid w:val="006F2A4C"/>
    <w:rsid w:val="006F2DE5"/>
    <w:rsid w:val="006F3657"/>
    <w:rsid w:val="006F57FD"/>
    <w:rsid w:val="006F63EF"/>
    <w:rsid w:val="006F66E8"/>
    <w:rsid w:val="0070034C"/>
    <w:rsid w:val="007007D9"/>
    <w:rsid w:val="0070122A"/>
    <w:rsid w:val="00705CD3"/>
    <w:rsid w:val="00717F53"/>
    <w:rsid w:val="0072049B"/>
    <w:rsid w:val="0072280C"/>
    <w:rsid w:val="007241E0"/>
    <w:rsid w:val="0072495A"/>
    <w:rsid w:val="0072496D"/>
    <w:rsid w:val="00725679"/>
    <w:rsid w:val="0072622F"/>
    <w:rsid w:val="0072717D"/>
    <w:rsid w:val="00727CAE"/>
    <w:rsid w:val="00727EB4"/>
    <w:rsid w:val="007351EF"/>
    <w:rsid w:val="00735B82"/>
    <w:rsid w:val="00736225"/>
    <w:rsid w:val="00736824"/>
    <w:rsid w:val="0074281F"/>
    <w:rsid w:val="007437C2"/>
    <w:rsid w:val="00751596"/>
    <w:rsid w:val="007515CD"/>
    <w:rsid w:val="00752742"/>
    <w:rsid w:val="00761F7B"/>
    <w:rsid w:val="00763AC3"/>
    <w:rsid w:val="00763FA8"/>
    <w:rsid w:val="00764680"/>
    <w:rsid w:val="00764876"/>
    <w:rsid w:val="007648AD"/>
    <w:rsid w:val="007649D6"/>
    <w:rsid w:val="00764E25"/>
    <w:rsid w:val="0076580A"/>
    <w:rsid w:val="007707A9"/>
    <w:rsid w:val="0077128F"/>
    <w:rsid w:val="00776F56"/>
    <w:rsid w:val="00780432"/>
    <w:rsid w:val="00780E82"/>
    <w:rsid w:val="007814B4"/>
    <w:rsid w:val="00782977"/>
    <w:rsid w:val="00784089"/>
    <w:rsid w:val="007854A6"/>
    <w:rsid w:val="00786D5C"/>
    <w:rsid w:val="007901D1"/>
    <w:rsid w:val="007A0759"/>
    <w:rsid w:val="007A26A8"/>
    <w:rsid w:val="007A29A6"/>
    <w:rsid w:val="007A3185"/>
    <w:rsid w:val="007A3E7E"/>
    <w:rsid w:val="007A6633"/>
    <w:rsid w:val="007A688B"/>
    <w:rsid w:val="007B0506"/>
    <w:rsid w:val="007B3913"/>
    <w:rsid w:val="007B71B1"/>
    <w:rsid w:val="007C37D9"/>
    <w:rsid w:val="007C4F39"/>
    <w:rsid w:val="007C5520"/>
    <w:rsid w:val="007C5AB4"/>
    <w:rsid w:val="007D132A"/>
    <w:rsid w:val="007D1F42"/>
    <w:rsid w:val="007D26DC"/>
    <w:rsid w:val="007D356B"/>
    <w:rsid w:val="007D4606"/>
    <w:rsid w:val="007D4BB3"/>
    <w:rsid w:val="007D562B"/>
    <w:rsid w:val="007D754F"/>
    <w:rsid w:val="007E1DD6"/>
    <w:rsid w:val="007E52AE"/>
    <w:rsid w:val="007E5DBA"/>
    <w:rsid w:val="007E5FA7"/>
    <w:rsid w:val="007E76A4"/>
    <w:rsid w:val="007E792C"/>
    <w:rsid w:val="007F05EF"/>
    <w:rsid w:val="007F1136"/>
    <w:rsid w:val="007F29A1"/>
    <w:rsid w:val="007F490E"/>
    <w:rsid w:val="007F58AB"/>
    <w:rsid w:val="007F660E"/>
    <w:rsid w:val="00804C52"/>
    <w:rsid w:val="00806DC7"/>
    <w:rsid w:val="00806EB3"/>
    <w:rsid w:val="00811942"/>
    <w:rsid w:val="00812A58"/>
    <w:rsid w:val="00814A47"/>
    <w:rsid w:val="00814AC6"/>
    <w:rsid w:val="00815530"/>
    <w:rsid w:val="008162DE"/>
    <w:rsid w:val="00817283"/>
    <w:rsid w:val="00825D9B"/>
    <w:rsid w:val="00825E24"/>
    <w:rsid w:val="00825E33"/>
    <w:rsid w:val="00826582"/>
    <w:rsid w:val="00826595"/>
    <w:rsid w:val="00826CFF"/>
    <w:rsid w:val="00827D57"/>
    <w:rsid w:val="0083278F"/>
    <w:rsid w:val="00832C5F"/>
    <w:rsid w:val="00833E43"/>
    <w:rsid w:val="0083400B"/>
    <w:rsid w:val="00836C2A"/>
    <w:rsid w:val="0084155B"/>
    <w:rsid w:val="0084422C"/>
    <w:rsid w:val="00847407"/>
    <w:rsid w:val="00853B3F"/>
    <w:rsid w:val="00853B55"/>
    <w:rsid w:val="0085459F"/>
    <w:rsid w:val="00854850"/>
    <w:rsid w:val="00862478"/>
    <w:rsid w:val="00862C8B"/>
    <w:rsid w:val="008632E4"/>
    <w:rsid w:val="00864D55"/>
    <w:rsid w:val="0086741D"/>
    <w:rsid w:val="00874F52"/>
    <w:rsid w:val="00876EBA"/>
    <w:rsid w:val="00881A75"/>
    <w:rsid w:val="00886CF9"/>
    <w:rsid w:val="0088725B"/>
    <w:rsid w:val="00890A8A"/>
    <w:rsid w:val="008932D3"/>
    <w:rsid w:val="00896C9C"/>
    <w:rsid w:val="00896EA4"/>
    <w:rsid w:val="008A19DC"/>
    <w:rsid w:val="008A1A4F"/>
    <w:rsid w:val="008A29BD"/>
    <w:rsid w:val="008A2A94"/>
    <w:rsid w:val="008A382A"/>
    <w:rsid w:val="008A3846"/>
    <w:rsid w:val="008A49AB"/>
    <w:rsid w:val="008A4E1A"/>
    <w:rsid w:val="008A4E32"/>
    <w:rsid w:val="008A4EC5"/>
    <w:rsid w:val="008A66CC"/>
    <w:rsid w:val="008A6C19"/>
    <w:rsid w:val="008B3443"/>
    <w:rsid w:val="008B7D6E"/>
    <w:rsid w:val="008B7FE9"/>
    <w:rsid w:val="008C125D"/>
    <w:rsid w:val="008C224F"/>
    <w:rsid w:val="008C34B9"/>
    <w:rsid w:val="008C3C93"/>
    <w:rsid w:val="008C3CBE"/>
    <w:rsid w:val="008C52AA"/>
    <w:rsid w:val="008D0703"/>
    <w:rsid w:val="008E0455"/>
    <w:rsid w:val="008E0ED6"/>
    <w:rsid w:val="008E1043"/>
    <w:rsid w:val="008E1DB4"/>
    <w:rsid w:val="008E2CDC"/>
    <w:rsid w:val="008E3822"/>
    <w:rsid w:val="008E49F9"/>
    <w:rsid w:val="008E4EC1"/>
    <w:rsid w:val="008E6264"/>
    <w:rsid w:val="008E6C4B"/>
    <w:rsid w:val="008F173B"/>
    <w:rsid w:val="008F2480"/>
    <w:rsid w:val="008F6A9B"/>
    <w:rsid w:val="008F6E1F"/>
    <w:rsid w:val="00901497"/>
    <w:rsid w:val="00903788"/>
    <w:rsid w:val="00906693"/>
    <w:rsid w:val="00906D02"/>
    <w:rsid w:val="00913303"/>
    <w:rsid w:val="00920422"/>
    <w:rsid w:val="00920D91"/>
    <w:rsid w:val="00926C02"/>
    <w:rsid w:val="009338B1"/>
    <w:rsid w:val="00933B3A"/>
    <w:rsid w:val="0093634E"/>
    <w:rsid w:val="009367A9"/>
    <w:rsid w:val="00940BBF"/>
    <w:rsid w:val="00943A0B"/>
    <w:rsid w:val="009454D2"/>
    <w:rsid w:val="00946B36"/>
    <w:rsid w:val="0094785B"/>
    <w:rsid w:val="00950111"/>
    <w:rsid w:val="00951CC2"/>
    <w:rsid w:val="009537BE"/>
    <w:rsid w:val="00956ADA"/>
    <w:rsid w:val="009603D3"/>
    <w:rsid w:val="00963559"/>
    <w:rsid w:val="00966930"/>
    <w:rsid w:val="00966C62"/>
    <w:rsid w:val="0096726B"/>
    <w:rsid w:val="0097387A"/>
    <w:rsid w:val="009757B4"/>
    <w:rsid w:val="009758C3"/>
    <w:rsid w:val="00975BAE"/>
    <w:rsid w:val="0097689A"/>
    <w:rsid w:val="009778D1"/>
    <w:rsid w:val="00977D75"/>
    <w:rsid w:val="00980120"/>
    <w:rsid w:val="00980272"/>
    <w:rsid w:val="009813C4"/>
    <w:rsid w:val="00984581"/>
    <w:rsid w:val="00985CC6"/>
    <w:rsid w:val="009865B7"/>
    <w:rsid w:val="00987A92"/>
    <w:rsid w:val="00990004"/>
    <w:rsid w:val="00990112"/>
    <w:rsid w:val="00990BD2"/>
    <w:rsid w:val="00996036"/>
    <w:rsid w:val="00996E6B"/>
    <w:rsid w:val="00997922"/>
    <w:rsid w:val="009A32EF"/>
    <w:rsid w:val="009A434E"/>
    <w:rsid w:val="009A5097"/>
    <w:rsid w:val="009A59B0"/>
    <w:rsid w:val="009B0DE9"/>
    <w:rsid w:val="009B1AC0"/>
    <w:rsid w:val="009B6195"/>
    <w:rsid w:val="009B66E5"/>
    <w:rsid w:val="009C0F3F"/>
    <w:rsid w:val="009C39C0"/>
    <w:rsid w:val="009C6462"/>
    <w:rsid w:val="009C6D96"/>
    <w:rsid w:val="009C7342"/>
    <w:rsid w:val="009D1B8D"/>
    <w:rsid w:val="009D1B90"/>
    <w:rsid w:val="009D74DF"/>
    <w:rsid w:val="009D79AC"/>
    <w:rsid w:val="009E1628"/>
    <w:rsid w:val="009E2617"/>
    <w:rsid w:val="009E34F0"/>
    <w:rsid w:val="009E44E1"/>
    <w:rsid w:val="009E4546"/>
    <w:rsid w:val="009E5B94"/>
    <w:rsid w:val="009E6B1D"/>
    <w:rsid w:val="009E6C9A"/>
    <w:rsid w:val="009E72BF"/>
    <w:rsid w:val="009F1B6B"/>
    <w:rsid w:val="009F2BEF"/>
    <w:rsid w:val="009F39BA"/>
    <w:rsid w:val="009F4554"/>
    <w:rsid w:val="009F47BA"/>
    <w:rsid w:val="009F62D7"/>
    <w:rsid w:val="009F7489"/>
    <w:rsid w:val="00A00B98"/>
    <w:rsid w:val="00A02F10"/>
    <w:rsid w:val="00A04685"/>
    <w:rsid w:val="00A04702"/>
    <w:rsid w:val="00A0634F"/>
    <w:rsid w:val="00A12039"/>
    <w:rsid w:val="00A129A1"/>
    <w:rsid w:val="00A12DE2"/>
    <w:rsid w:val="00A13A41"/>
    <w:rsid w:val="00A15E48"/>
    <w:rsid w:val="00A15FF1"/>
    <w:rsid w:val="00A16120"/>
    <w:rsid w:val="00A17B56"/>
    <w:rsid w:val="00A20D0B"/>
    <w:rsid w:val="00A20F27"/>
    <w:rsid w:val="00A23EBD"/>
    <w:rsid w:val="00A2612F"/>
    <w:rsid w:val="00A264AC"/>
    <w:rsid w:val="00A30E33"/>
    <w:rsid w:val="00A313D1"/>
    <w:rsid w:val="00A318B5"/>
    <w:rsid w:val="00A32B21"/>
    <w:rsid w:val="00A3354F"/>
    <w:rsid w:val="00A33757"/>
    <w:rsid w:val="00A341B6"/>
    <w:rsid w:val="00A36A7E"/>
    <w:rsid w:val="00A40758"/>
    <w:rsid w:val="00A42307"/>
    <w:rsid w:val="00A43E0E"/>
    <w:rsid w:val="00A451F4"/>
    <w:rsid w:val="00A45D8C"/>
    <w:rsid w:val="00A469EC"/>
    <w:rsid w:val="00A473F3"/>
    <w:rsid w:val="00A52900"/>
    <w:rsid w:val="00A55C89"/>
    <w:rsid w:val="00A5680F"/>
    <w:rsid w:val="00A5695C"/>
    <w:rsid w:val="00A57E03"/>
    <w:rsid w:val="00A633C7"/>
    <w:rsid w:val="00A63E09"/>
    <w:rsid w:val="00A6635E"/>
    <w:rsid w:val="00A67018"/>
    <w:rsid w:val="00A7018C"/>
    <w:rsid w:val="00A7177B"/>
    <w:rsid w:val="00A767A1"/>
    <w:rsid w:val="00A77AB1"/>
    <w:rsid w:val="00A77ADD"/>
    <w:rsid w:val="00A81662"/>
    <w:rsid w:val="00A8213D"/>
    <w:rsid w:val="00A83722"/>
    <w:rsid w:val="00A837F7"/>
    <w:rsid w:val="00A8443B"/>
    <w:rsid w:val="00A9362C"/>
    <w:rsid w:val="00A948E8"/>
    <w:rsid w:val="00A95E3B"/>
    <w:rsid w:val="00A96EB3"/>
    <w:rsid w:val="00A97E90"/>
    <w:rsid w:val="00AA0EF2"/>
    <w:rsid w:val="00AA13B9"/>
    <w:rsid w:val="00AA232A"/>
    <w:rsid w:val="00AA2399"/>
    <w:rsid w:val="00AA473D"/>
    <w:rsid w:val="00AA7F6B"/>
    <w:rsid w:val="00AB0758"/>
    <w:rsid w:val="00AB1CDB"/>
    <w:rsid w:val="00AB3BEF"/>
    <w:rsid w:val="00AB5199"/>
    <w:rsid w:val="00AB58E8"/>
    <w:rsid w:val="00AB6DBB"/>
    <w:rsid w:val="00AB6FA7"/>
    <w:rsid w:val="00AC0B0C"/>
    <w:rsid w:val="00AC2D6D"/>
    <w:rsid w:val="00AC3CAF"/>
    <w:rsid w:val="00AC5E06"/>
    <w:rsid w:val="00AC5E0D"/>
    <w:rsid w:val="00AD0315"/>
    <w:rsid w:val="00AD2CF7"/>
    <w:rsid w:val="00AD43F6"/>
    <w:rsid w:val="00AD4526"/>
    <w:rsid w:val="00AD59FF"/>
    <w:rsid w:val="00AE1156"/>
    <w:rsid w:val="00AE1574"/>
    <w:rsid w:val="00AE71C2"/>
    <w:rsid w:val="00AF23E8"/>
    <w:rsid w:val="00AF6B75"/>
    <w:rsid w:val="00B01305"/>
    <w:rsid w:val="00B04C7C"/>
    <w:rsid w:val="00B05A71"/>
    <w:rsid w:val="00B05FF3"/>
    <w:rsid w:val="00B0648F"/>
    <w:rsid w:val="00B068E4"/>
    <w:rsid w:val="00B1274B"/>
    <w:rsid w:val="00B147BB"/>
    <w:rsid w:val="00B15BDE"/>
    <w:rsid w:val="00B21173"/>
    <w:rsid w:val="00B21261"/>
    <w:rsid w:val="00B213E1"/>
    <w:rsid w:val="00B22A45"/>
    <w:rsid w:val="00B241A0"/>
    <w:rsid w:val="00B24C18"/>
    <w:rsid w:val="00B25AFF"/>
    <w:rsid w:val="00B27354"/>
    <w:rsid w:val="00B273D8"/>
    <w:rsid w:val="00B30BDF"/>
    <w:rsid w:val="00B355AB"/>
    <w:rsid w:val="00B37D1F"/>
    <w:rsid w:val="00B41225"/>
    <w:rsid w:val="00B41397"/>
    <w:rsid w:val="00B432F2"/>
    <w:rsid w:val="00B44461"/>
    <w:rsid w:val="00B477CD"/>
    <w:rsid w:val="00B52EAF"/>
    <w:rsid w:val="00B54A90"/>
    <w:rsid w:val="00B605DB"/>
    <w:rsid w:val="00B63107"/>
    <w:rsid w:val="00B65015"/>
    <w:rsid w:val="00B71FF1"/>
    <w:rsid w:val="00B72245"/>
    <w:rsid w:val="00B7277F"/>
    <w:rsid w:val="00B731AB"/>
    <w:rsid w:val="00B74787"/>
    <w:rsid w:val="00B74C70"/>
    <w:rsid w:val="00B75203"/>
    <w:rsid w:val="00B7540C"/>
    <w:rsid w:val="00B77A9F"/>
    <w:rsid w:val="00B8096C"/>
    <w:rsid w:val="00B83A0D"/>
    <w:rsid w:val="00B84041"/>
    <w:rsid w:val="00B857E2"/>
    <w:rsid w:val="00B86171"/>
    <w:rsid w:val="00B87EBD"/>
    <w:rsid w:val="00B9184C"/>
    <w:rsid w:val="00B94E64"/>
    <w:rsid w:val="00B95432"/>
    <w:rsid w:val="00B96392"/>
    <w:rsid w:val="00BA0153"/>
    <w:rsid w:val="00BA0A90"/>
    <w:rsid w:val="00BA3D8D"/>
    <w:rsid w:val="00BA7BCE"/>
    <w:rsid w:val="00BB2D83"/>
    <w:rsid w:val="00BB61E2"/>
    <w:rsid w:val="00BB63A5"/>
    <w:rsid w:val="00BB7391"/>
    <w:rsid w:val="00BC22F0"/>
    <w:rsid w:val="00BC295E"/>
    <w:rsid w:val="00BC4F8F"/>
    <w:rsid w:val="00BC5782"/>
    <w:rsid w:val="00BC5ECA"/>
    <w:rsid w:val="00BC711B"/>
    <w:rsid w:val="00BD054C"/>
    <w:rsid w:val="00BD3CBC"/>
    <w:rsid w:val="00BD48B4"/>
    <w:rsid w:val="00BD5AAA"/>
    <w:rsid w:val="00BD60EF"/>
    <w:rsid w:val="00BD68E5"/>
    <w:rsid w:val="00BD6B00"/>
    <w:rsid w:val="00BD6C4B"/>
    <w:rsid w:val="00BD70B5"/>
    <w:rsid w:val="00BE23FD"/>
    <w:rsid w:val="00BE3F54"/>
    <w:rsid w:val="00BE6007"/>
    <w:rsid w:val="00BE658D"/>
    <w:rsid w:val="00BE6725"/>
    <w:rsid w:val="00BE6A3A"/>
    <w:rsid w:val="00BE7992"/>
    <w:rsid w:val="00BF0A0E"/>
    <w:rsid w:val="00BF0F3B"/>
    <w:rsid w:val="00BF1C34"/>
    <w:rsid w:val="00BF2872"/>
    <w:rsid w:val="00BF35DE"/>
    <w:rsid w:val="00BF3863"/>
    <w:rsid w:val="00BF3E80"/>
    <w:rsid w:val="00BF485B"/>
    <w:rsid w:val="00BF492B"/>
    <w:rsid w:val="00C01297"/>
    <w:rsid w:val="00C01528"/>
    <w:rsid w:val="00C02A03"/>
    <w:rsid w:val="00C030DB"/>
    <w:rsid w:val="00C03BD4"/>
    <w:rsid w:val="00C0405D"/>
    <w:rsid w:val="00C04B72"/>
    <w:rsid w:val="00C07491"/>
    <w:rsid w:val="00C07717"/>
    <w:rsid w:val="00C07FB8"/>
    <w:rsid w:val="00C1158F"/>
    <w:rsid w:val="00C12BE2"/>
    <w:rsid w:val="00C13063"/>
    <w:rsid w:val="00C14F50"/>
    <w:rsid w:val="00C15087"/>
    <w:rsid w:val="00C156AE"/>
    <w:rsid w:val="00C15D6A"/>
    <w:rsid w:val="00C20CC0"/>
    <w:rsid w:val="00C21420"/>
    <w:rsid w:val="00C21518"/>
    <w:rsid w:val="00C2164B"/>
    <w:rsid w:val="00C239FE"/>
    <w:rsid w:val="00C25B14"/>
    <w:rsid w:val="00C25DB7"/>
    <w:rsid w:val="00C304C1"/>
    <w:rsid w:val="00C31A36"/>
    <w:rsid w:val="00C35AEC"/>
    <w:rsid w:val="00C4735F"/>
    <w:rsid w:val="00C4783B"/>
    <w:rsid w:val="00C50340"/>
    <w:rsid w:val="00C508C3"/>
    <w:rsid w:val="00C51F37"/>
    <w:rsid w:val="00C521C6"/>
    <w:rsid w:val="00C53F11"/>
    <w:rsid w:val="00C55768"/>
    <w:rsid w:val="00C56EC3"/>
    <w:rsid w:val="00C57B77"/>
    <w:rsid w:val="00C600A4"/>
    <w:rsid w:val="00C60951"/>
    <w:rsid w:val="00C61B11"/>
    <w:rsid w:val="00C624A0"/>
    <w:rsid w:val="00C6285B"/>
    <w:rsid w:val="00C62960"/>
    <w:rsid w:val="00C62EE0"/>
    <w:rsid w:val="00C668EB"/>
    <w:rsid w:val="00C71BE8"/>
    <w:rsid w:val="00C730BE"/>
    <w:rsid w:val="00C76116"/>
    <w:rsid w:val="00C803C1"/>
    <w:rsid w:val="00C82F0B"/>
    <w:rsid w:val="00C84FB7"/>
    <w:rsid w:val="00C87D41"/>
    <w:rsid w:val="00C87D4E"/>
    <w:rsid w:val="00C9159D"/>
    <w:rsid w:val="00C97755"/>
    <w:rsid w:val="00C977BE"/>
    <w:rsid w:val="00CA4B78"/>
    <w:rsid w:val="00CA52B6"/>
    <w:rsid w:val="00CA6EAB"/>
    <w:rsid w:val="00CB5055"/>
    <w:rsid w:val="00CB5841"/>
    <w:rsid w:val="00CB6A49"/>
    <w:rsid w:val="00CC09AD"/>
    <w:rsid w:val="00CC0EF4"/>
    <w:rsid w:val="00CC2759"/>
    <w:rsid w:val="00CC3910"/>
    <w:rsid w:val="00CC3EC8"/>
    <w:rsid w:val="00CC58C5"/>
    <w:rsid w:val="00CC75AC"/>
    <w:rsid w:val="00CD002C"/>
    <w:rsid w:val="00CD33CF"/>
    <w:rsid w:val="00CD44AB"/>
    <w:rsid w:val="00CD6B10"/>
    <w:rsid w:val="00CD6C32"/>
    <w:rsid w:val="00CE1151"/>
    <w:rsid w:val="00CE21C1"/>
    <w:rsid w:val="00CE2ECB"/>
    <w:rsid w:val="00CE5023"/>
    <w:rsid w:val="00CF0975"/>
    <w:rsid w:val="00CF52CA"/>
    <w:rsid w:val="00CF5723"/>
    <w:rsid w:val="00CF5E22"/>
    <w:rsid w:val="00CF715E"/>
    <w:rsid w:val="00D056E3"/>
    <w:rsid w:val="00D062AE"/>
    <w:rsid w:val="00D114BC"/>
    <w:rsid w:val="00D17B5B"/>
    <w:rsid w:val="00D2081D"/>
    <w:rsid w:val="00D20B0B"/>
    <w:rsid w:val="00D20D95"/>
    <w:rsid w:val="00D221D6"/>
    <w:rsid w:val="00D22688"/>
    <w:rsid w:val="00D22864"/>
    <w:rsid w:val="00D24DCC"/>
    <w:rsid w:val="00D2621D"/>
    <w:rsid w:val="00D26955"/>
    <w:rsid w:val="00D314D4"/>
    <w:rsid w:val="00D315E8"/>
    <w:rsid w:val="00D3291C"/>
    <w:rsid w:val="00D34183"/>
    <w:rsid w:val="00D352D6"/>
    <w:rsid w:val="00D354A1"/>
    <w:rsid w:val="00D35957"/>
    <w:rsid w:val="00D41C42"/>
    <w:rsid w:val="00D42CDF"/>
    <w:rsid w:val="00D42EA4"/>
    <w:rsid w:val="00D434BB"/>
    <w:rsid w:val="00D438D4"/>
    <w:rsid w:val="00D43F49"/>
    <w:rsid w:val="00D4531A"/>
    <w:rsid w:val="00D45B00"/>
    <w:rsid w:val="00D464B7"/>
    <w:rsid w:val="00D466A1"/>
    <w:rsid w:val="00D50D1A"/>
    <w:rsid w:val="00D53162"/>
    <w:rsid w:val="00D55231"/>
    <w:rsid w:val="00D56208"/>
    <w:rsid w:val="00D571F4"/>
    <w:rsid w:val="00D61163"/>
    <w:rsid w:val="00D633EC"/>
    <w:rsid w:val="00D634BC"/>
    <w:rsid w:val="00D63C44"/>
    <w:rsid w:val="00D6529B"/>
    <w:rsid w:val="00D66042"/>
    <w:rsid w:val="00D678FE"/>
    <w:rsid w:val="00D73101"/>
    <w:rsid w:val="00D734E0"/>
    <w:rsid w:val="00D7690C"/>
    <w:rsid w:val="00D7763A"/>
    <w:rsid w:val="00D80B79"/>
    <w:rsid w:val="00D80E93"/>
    <w:rsid w:val="00D835CF"/>
    <w:rsid w:val="00D8436B"/>
    <w:rsid w:val="00D84EDF"/>
    <w:rsid w:val="00D85DFB"/>
    <w:rsid w:val="00D861BC"/>
    <w:rsid w:val="00D9759B"/>
    <w:rsid w:val="00DA01ED"/>
    <w:rsid w:val="00DA203B"/>
    <w:rsid w:val="00DA2EA1"/>
    <w:rsid w:val="00DA48ED"/>
    <w:rsid w:val="00DA55A5"/>
    <w:rsid w:val="00DA7731"/>
    <w:rsid w:val="00DB0B29"/>
    <w:rsid w:val="00DB38B3"/>
    <w:rsid w:val="00DB3E79"/>
    <w:rsid w:val="00DB74A5"/>
    <w:rsid w:val="00DC08BA"/>
    <w:rsid w:val="00DC0C5E"/>
    <w:rsid w:val="00DC63AD"/>
    <w:rsid w:val="00DC68F5"/>
    <w:rsid w:val="00DC7926"/>
    <w:rsid w:val="00DD136A"/>
    <w:rsid w:val="00DD16D0"/>
    <w:rsid w:val="00DD3B68"/>
    <w:rsid w:val="00DD7ED9"/>
    <w:rsid w:val="00DE0B4E"/>
    <w:rsid w:val="00DE17A8"/>
    <w:rsid w:val="00DE1D40"/>
    <w:rsid w:val="00DE251B"/>
    <w:rsid w:val="00DE2EF8"/>
    <w:rsid w:val="00DF0DE6"/>
    <w:rsid w:val="00DF25EF"/>
    <w:rsid w:val="00DF42F6"/>
    <w:rsid w:val="00DF4407"/>
    <w:rsid w:val="00DF5D7F"/>
    <w:rsid w:val="00E00955"/>
    <w:rsid w:val="00E02868"/>
    <w:rsid w:val="00E10F19"/>
    <w:rsid w:val="00E1164A"/>
    <w:rsid w:val="00E1361B"/>
    <w:rsid w:val="00E14AD9"/>
    <w:rsid w:val="00E17FD1"/>
    <w:rsid w:val="00E22FCD"/>
    <w:rsid w:val="00E23B87"/>
    <w:rsid w:val="00E23C2B"/>
    <w:rsid w:val="00E23DE8"/>
    <w:rsid w:val="00E2454E"/>
    <w:rsid w:val="00E26E78"/>
    <w:rsid w:val="00E27CE5"/>
    <w:rsid w:val="00E31226"/>
    <w:rsid w:val="00E3232E"/>
    <w:rsid w:val="00E340AD"/>
    <w:rsid w:val="00E34A50"/>
    <w:rsid w:val="00E35E12"/>
    <w:rsid w:val="00E361CB"/>
    <w:rsid w:val="00E37273"/>
    <w:rsid w:val="00E416A4"/>
    <w:rsid w:val="00E43054"/>
    <w:rsid w:val="00E43706"/>
    <w:rsid w:val="00E44905"/>
    <w:rsid w:val="00E44CDE"/>
    <w:rsid w:val="00E47082"/>
    <w:rsid w:val="00E47F42"/>
    <w:rsid w:val="00E500AD"/>
    <w:rsid w:val="00E513CC"/>
    <w:rsid w:val="00E53463"/>
    <w:rsid w:val="00E55521"/>
    <w:rsid w:val="00E55754"/>
    <w:rsid w:val="00E55DB4"/>
    <w:rsid w:val="00E610AC"/>
    <w:rsid w:val="00E6487C"/>
    <w:rsid w:val="00E64C62"/>
    <w:rsid w:val="00E65FB5"/>
    <w:rsid w:val="00E72FF6"/>
    <w:rsid w:val="00E74E5E"/>
    <w:rsid w:val="00E75DEA"/>
    <w:rsid w:val="00E817F6"/>
    <w:rsid w:val="00E81885"/>
    <w:rsid w:val="00E81C62"/>
    <w:rsid w:val="00E82E84"/>
    <w:rsid w:val="00E91FBB"/>
    <w:rsid w:val="00E96E77"/>
    <w:rsid w:val="00EA1398"/>
    <w:rsid w:val="00EA7553"/>
    <w:rsid w:val="00EB05D0"/>
    <w:rsid w:val="00EB0C56"/>
    <w:rsid w:val="00EB1F62"/>
    <w:rsid w:val="00EB3966"/>
    <w:rsid w:val="00EB45FB"/>
    <w:rsid w:val="00EB512E"/>
    <w:rsid w:val="00EB768E"/>
    <w:rsid w:val="00EC00CE"/>
    <w:rsid w:val="00EC3C57"/>
    <w:rsid w:val="00EC4431"/>
    <w:rsid w:val="00EC5450"/>
    <w:rsid w:val="00EC57A6"/>
    <w:rsid w:val="00EC58E6"/>
    <w:rsid w:val="00EC765F"/>
    <w:rsid w:val="00ED1A32"/>
    <w:rsid w:val="00ED1BF7"/>
    <w:rsid w:val="00ED3BF2"/>
    <w:rsid w:val="00ED48E5"/>
    <w:rsid w:val="00ED5592"/>
    <w:rsid w:val="00ED5E86"/>
    <w:rsid w:val="00ED645B"/>
    <w:rsid w:val="00ED66C1"/>
    <w:rsid w:val="00ED67AA"/>
    <w:rsid w:val="00ED6A6D"/>
    <w:rsid w:val="00EE21F0"/>
    <w:rsid w:val="00EE24F3"/>
    <w:rsid w:val="00EE27FA"/>
    <w:rsid w:val="00EE567B"/>
    <w:rsid w:val="00EE56E1"/>
    <w:rsid w:val="00EE5B52"/>
    <w:rsid w:val="00EE5EC6"/>
    <w:rsid w:val="00EE6B95"/>
    <w:rsid w:val="00EE7A3B"/>
    <w:rsid w:val="00EF03E7"/>
    <w:rsid w:val="00EF0960"/>
    <w:rsid w:val="00EF09FB"/>
    <w:rsid w:val="00EF0BB5"/>
    <w:rsid w:val="00EF1300"/>
    <w:rsid w:val="00EF3873"/>
    <w:rsid w:val="00EF39AA"/>
    <w:rsid w:val="00EF7597"/>
    <w:rsid w:val="00EF7711"/>
    <w:rsid w:val="00F03C98"/>
    <w:rsid w:val="00F0470C"/>
    <w:rsid w:val="00F0674E"/>
    <w:rsid w:val="00F069A6"/>
    <w:rsid w:val="00F07999"/>
    <w:rsid w:val="00F10D2D"/>
    <w:rsid w:val="00F14AE2"/>
    <w:rsid w:val="00F150F7"/>
    <w:rsid w:val="00F15641"/>
    <w:rsid w:val="00F22E8F"/>
    <w:rsid w:val="00F24C66"/>
    <w:rsid w:val="00F30EBF"/>
    <w:rsid w:val="00F37CE7"/>
    <w:rsid w:val="00F4026C"/>
    <w:rsid w:val="00F41EFE"/>
    <w:rsid w:val="00F421A5"/>
    <w:rsid w:val="00F4243A"/>
    <w:rsid w:val="00F439D6"/>
    <w:rsid w:val="00F45BF8"/>
    <w:rsid w:val="00F461B1"/>
    <w:rsid w:val="00F50EAE"/>
    <w:rsid w:val="00F51419"/>
    <w:rsid w:val="00F52780"/>
    <w:rsid w:val="00F528EC"/>
    <w:rsid w:val="00F52AAF"/>
    <w:rsid w:val="00F534E7"/>
    <w:rsid w:val="00F56487"/>
    <w:rsid w:val="00F56693"/>
    <w:rsid w:val="00F57DE8"/>
    <w:rsid w:val="00F63CEF"/>
    <w:rsid w:val="00F64788"/>
    <w:rsid w:val="00F648C4"/>
    <w:rsid w:val="00F71786"/>
    <w:rsid w:val="00F72248"/>
    <w:rsid w:val="00F72558"/>
    <w:rsid w:val="00F731AE"/>
    <w:rsid w:val="00F73901"/>
    <w:rsid w:val="00F75C6E"/>
    <w:rsid w:val="00F75F6C"/>
    <w:rsid w:val="00F77261"/>
    <w:rsid w:val="00F77A2F"/>
    <w:rsid w:val="00F81DC0"/>
    <w:rsid w:val="00F81E69"/>
    <w:rsid w:val="00F82586"/>
    <w:rsid w:val="00F8563B"/>
    <w:rsid w:val="00F864CD"/>
    <w:rsid w:val="00F87B9B"/>
    <w:rsid w:val="00F9088C"/>
    <w:rsid w:val="00F9188F"/>
    <w:rsid w:val="00F92CFF"/>
    <w:rsid w:val="00F93F2D"/>
    <w:rsid w:val="00F963F0"/>
    <w:rsid w:val="00F97F86"/>
    <w:rsid w:val="00FA10DA"/>
    <w:rsid w:val="00FA2120"/>
    <w:rsid w:val="00FA2CEA"/>
    <w:rsid w:val="00FA69D6"/>
    <w:rsid w:val="00FB1372"/>
    <w:rsid w:val="00FB15C0"/>
    <w:rsid w:val="00FB280A"/>
    <w:rsid w:val="00FB2B59"/>
    <w:rsid w:val="00FB2E5E"/>
    <w:rsid w:val="00FB4CE9"/>
    <w:rsid w:val="00FB5271"/>
    <w:rsid w:val="00FB5D4F"/>
    <w:rsid w:val="00FB64E6"/>
    <w:rsid w:val="00FC0D52"/>
    <w:rsid w:val="00FC35B3"/>
    <w:rsid w:val="00FC3EB0"/>
    <w:rsid w:val="00FC44F8"/>
    <w:rsid w:val="00FC7805"/>
    <w:rsid w:val="00FD0D36"/>
    <w:rsid w:val="00FD3451"/>
    <w:rsid w:val="00FD34C8"/>
    <w:rsid w:val="00FE0203"/>
    <w:rsid w:val="00FE4383"/>
    <w:rsid w:val="00FE5AF0"/>
    <w:rsid w:val="00FF043F"/>
    <w:rsid w:val="00FF06A4"/>
    <w:rsid w:val="00FF35AA"/>
    <w:rsid w:val="00FF4E2F"/>
    <w:rsid w:val="00FF53A3"/>
    <w:rsid w:val="00FF6E98"/>
    <w:rsid w:val="00FF72D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00373B6"/>
  <w15:docId w15:val="{2A55D1F0-8A69-4BEB-8FED-9F782BA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5B"/>
    <w:pPr>
      <w:spacing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F05E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4BC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F05EF"/>
    <w:rPr>
      <w:rFonts w:asciiTheme="minorHAnsi" w:eastAsiaTheme="majorEastAsia" w:hAnsiTheme="minorHAnsi" w:cstheme="majorBidi"/>
      <w:b/>
      <w:bCs/>
      <w:caps/>
      <w:color w:val="365F91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14BC"/>
    <w:rPr>
      <w:rFonts w:asciiTheme="minorHAnsi" w:eastAsiaTheme="majorEastAsia" w:hAnsiTheme="minorHAnsi" w:cstheme="majorBidi"/>
      <w:bCs/>
      <w:color w:val="4F81BD" w:themeColor="accent1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34A50"/>
    <w:pPr>
      <w:ind w:left="720"/>
      <w:contextualSpacing/>
    </w:pPr>
  </w:style>
  <w:style w:type="table" w:styleId="TableGrid">
    <w:name w:val="Table Grid"/>
    <w:basedOn w:val="TableNormal"/>
    <w:uiPriority w:val="59"/>
    <w:rsid w:val="00E34A50"/>
    <w:pPr>
      <w:spacing w:after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34A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E8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236C4C"/>
    <w:pPr>
      <w:spacing w:after="0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D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D"/>
    <w:rPr>
      <w:rFonts w:asciiTheme="minorHAnsi" w:hAnsiTheme="minorHAnsi"/>
      <w:sz w:val="22"/>
      <w:lang w:val="en-US"/>
    </w:rPr>
  </w:style>
  <w:style w:type="character" w:customStyle="1" w:styleId="Bodytext12pt">
    <w:name w:val="Body text + 12 pt"/>
    <w:aliases w:val="Spacing 0 pt,Body text (59) + Small Caps,Body text + 8 pt,Body text + Italic,Body text + 9.5 pt,Bold,Body text + 7.5 pt,Body text + 5.5 pt"/>
    <w:basedOn w:val="DefaultParagraphFont"/>
    <w:rsid w:val="006D31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rsid w:val="00C55768"/>
    <w:rPr>
      <w:vertAlign w:val="superscript"/>
    </w:rPr>
  </w:style>
  <w:style w:type="character" w:customStyle="1" w:styleId="BodyText1">
    <w:name w:val="Body Text1"/>
    <w:basedOn w:val="DefaultParagraphFont"/>
    <w:rsid w:val="00BE6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D6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8FE"/>
    <w:rPr>
      <w:rFonts w:asciiTheme="minorHAnsi" w:hAnsiTheme="minorHAnsi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8FE"/>
    <w:rPr>
      <w:rFonts w:asciiTheme="minorHAnsi" w:hAnsiTheme="minorHAnsi"/>
      <w:b/>
      <w:bCs/>
      <w:szCs w:val="20"/>
      <w:lang w:val="en-US"/>
    </w:rPr>
  </w:style>
  <w:style w:type="paragraph" w:styleId="BodyText">
    <w:name w:val="Body Text"/>
    <w:basedOn w:val="Normal"/>
    <w:link w:val="BodyTextChar"/>
    <w:rsid w:val="00FE02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E0203"/>
    <w:rPr>
      <w:rFonts w:ascii="VNI-Times" w:eastAsia="Times New Roman" w:hAnsi="VNI-Times" w:cs="Times New Roman"/>
      <w:szCs w:val="20"/>
    </w:rPr>
  </w:style>
  <w:style w:type="character" w:customStyle="1" w:styleId="BodytextBold">
    <w:name w:val="Body text + Bold"/>
    <w:basedOn w:val="DefaultParagraphFont"/>
    <w:rsid w:val="00FE0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5pt">
    <w:name w:val="Body text + 6.5 pt"/>
    <w:aliases w:val="Spacing 1 pt"/>
    <w:basedOn w:val="DefaultParagraphFont"/>
    <w:rsid w:val="00FE0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vi-VN" w:eastAsia="vi-VN" w:bidi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2778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78E2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3169F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169FD"/>
    <w:pPr>
      <w:spacing w:after="0" w:line="240" w:lineRule="auto"/>
      <w:jc w:val="both"/>
    </w:pPr>
    <w:rPr>
      <w:rFonts w:ascii="Book Antiqua" w:eastAsia="Times New Roman" w:hAnsi="Book Antiqua" w:cs="Arial"/>
      <w:bCs/>
      <w:iCs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9FD"/>
    <w:rPr>
      <w:rFonts w:ascii="Book Antiqua" w:eastAsia="Times New Roman" w:hAnsi="Book Antiqua" w:cs="Arial"/>
      <w:bCs/>
      <w:iCs/>
      <w:szCs w:val="20"/>
    </w:rPr>
  </w:style>
  <w:style w:type="paragraph" w:styleId="Subtitle">
    <w:name w:val="Subtitle"/>
    <w:aliases w:val="SubHeading Green"/>
    <w:basedOn w:val="Normal"/>
    <w:next w:val="Normal"/>
    <w:link w:val="SubtitleChar"/>
    <w:autoRedefine/>
    <w:uiPriority w:val="11"/>
    <w:qFormat/>
    <w:rsid w:val="006C60F5"/>
    <w:pPr>
      <w:numPr>
        <w:ilvl w:val="1"/>
      </w:numPr>
      <w:spacing w:after="40" w:line="360" w:lineRule="auto"/>
    </w:pPr>
    <w:rPr>
      <w:rFonts w:eastAsiaTheme="minorEastAsia"/>
      <w:b/>
      <w:color w:val="9BBB59" w:themeColor="accent3"/>
      <w:sz w:val="20"/>
      <w:lang w:val="en-GB"/>
    </w:rPr>
  </w:style>
  <w:style w:type="character" w:customStyle="1" w:styleId="SubtitleChar">
    <w:name w:val="Subtitle Char"/>
    <w:aliases w:val="SubHeading Green Char"/>
    <w:basedOn w:val="DefaultParagraphFont"/>
    <w:link w:val="Subtitle"/>
    <w:uiPriority w:val="11"/>
    <w:rsid w:val="006C60F5"/>
    <w:rPr>
      <w:rFonts w:asciiTheme="minorHAnsi" w:eastAsiaTheme="minorEastAsia" w:hAnsiTheme="minorHAnsi"/>
      <w:b/>
      <w:color w:val="9BBB59" w:themeColor="accent3"/>
    </w:rPr>
  </w:style>
  <w:style w:type="character" w:styleId="SubtleEmphasis">
    <w:name w:val="Subtle Emphasis"/>
    <w:aliases w:val="SubHeading Blue"/>
    <w:basedOn w:val="Emphasis"/>
    <w:uiPriority w:val="19"/>
    <w:qFormat/>
    <w:rsid w:val="006C60F5"/>
    <w:rPr>
      <w:rFonts w:asciiTheme="minorHAnsi" w:hAnsiTheme="minorHAnsi"/>
      <w:b w:val="0"/>
      <w:i w:val="0"/>
      <w:iCs/>
      <w:color w:val="000000" w:themeColor="text1"/>
      <w:sz w:val="20"/>
      <w:u w:val="none"/>
    </w:rPr>
  </w:style>
  <w:style w:type="character" w:styleId="Emphasis">
    <w:name w:val="Emphasis"/>
    <w:aliases w:val="Body Copy"/>
    <w:basedOn w:val="DefaultParagraphFont"/>
    <w:uiPriority w:val="20"/>
    <w:qFormat/>
    <w:rsid w:val="006C60F5"/>
    <w:rPr>
      <w:rFonts w:asciiTheme="minorHAnsi" w:hAnsiTheme="minorHAnsi"/>
      <w:b w:val="0"/>
      <w:i w:val="0"/>
      <w:iCs/>
      <w:color w:val="000000" w:themeColor="text1"/>
      <w:sz w:val="18"/>
      <w:u w:val="none"/>
    </w:rPr>
  </w:style>
  <w:style w:type="character" w:styleId="IntenseEmphasis">
    <w:name w:val="Intense Emphasis"/>
    <w:aliases w:val="Body Copy Emphasis"/>
    <w:basedOn w:val="DefaultParagraphFont"/>
    <w:uiPriority w:val="21"/>
    <w:qFormat/>
    <w:rsid w:val="006C60F5"/>
    <w:rPr>
      <w:rFonts w:asciiTheme="minorHAnsi" w:hAnsiTheme="minorHAnsi"/>
      <w:b/>
      <w:i w:val="0"/>
      <w:iCs/>
      <w:color w:val="000000" w:themeColor="text1"/>
      <w:sz w:val="18"/>
    </w:rPr>
  </w:style>
  <w:style w:type="paragraph" w:styleId="Quote">
    <w:name w:val="Quote"/>
    <w:aliases w:val="Body Copy Italic"/>
    <w:basedOn w:val="Normal"/>
    <w:next w:val="Normal"/>
    <w:link w:val="QuoteChar"/>
    <w:autoRedefine/>
    <w:uiPriority w:val="29"/>
    <w:qFormat/>
    <w:rsid w:val="006C60F5"/>
    <w:pPr>
      <w:spacing w:before="200" w:after="0" w:line="360" w:lineRule="auto"/>
      <w:ind w:right="864"/>
    </w:pPr>
    <w:rPr>
      <w:i/>
      <w:iCs/>
      <w:color w:val="000000" w:themeColor="text1"/>
      <w:sz w:val="18"/>
      <w:lang w:val="en-GB"/>
    </w:rPr>
  </w:style>
  <w:style w:type="character" w:customStyle="1" w:styleId="QuoteChar">
    <w:name w:val="Quote Char"/>
    <w:aliases w:val="Body Copy Italic Char"/>
    <w:basedOn w:val="DefaultParagraphFont"/>
    <w:link w:val="Quote"/>
    <w:uiPriority w:val="29"/>
    <w:rsid w:val="006C60F5"/>
    <w:rPr>
      <w:rFonts w:asciiTheme="minorHAnsi" w:hAnsiTheme="minorHAnsi"/>
      <w:i/>
      <w:iCs/>
      <w:color w:val="000000" w:themeColor="text1"/>
      <w:sz w:val="18"/>
    </w:rPr>
  </w:style>
  <w:style w:type="paragraph" w:styleId="IntenseQuote">
    <w:name w:val="Intense Quote"/>
    <w:aliases w:val="Sections"/>
    <w:basedOn w:val="Normal"/>
    <w:next w:val="Normal"/>
    <w:link w:val="IntenseQuoteChar"/>
    <w:autoRedefine/>
    <w:uiPriority w:val="30"/>
    <w:qFormat/>
    <w:rsid w:val="006C60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iCs/>
      <w:caps/>
      <w:color w:val="000000" w:themeColor="text1"/>
      <w:sz w:val="18"/>
      <w:lang w:val="en-GB"/>
    </w:rPr>
  </w:style>
  <w:style w:type="character" w:customStyle="1" w:styleId="IntenseQuoteChar">
    <w:name w:val="Intense Quote Char"/>
    <w:aliases w:val="Sections Char"/>
    <w:basedOn w:val="DefaultParagraphFont"/>
    <w:link w:val="IntenseQuote"/>
    <w:uiPriority w:val="30"/>
    <w:rsid w:val="006C60F5"/>
    <w:rPr>
      <w:rFonts w:asciiTheme="minorHAnsi" w:hAnsiTheme="minorHAnsi"/>
      <w:iCs/>
      <w:caps/>
      <w:color w:val="000000" w:themeColor="text1"/>
      <w:sz w:val="18"/>
    </w:rPr>
  </w:style>
  <w:style w:type="character" w:styleId="SubtleReference">
    <w:name w:val="Subtle Reference"/>
    <w:aliases w:val="Quote Emphasis"/>
    <w:basedOn w:val="QuoteChar"/>
    <w:uiPriority w:val="31"/>
    <w:qFormat/>
    <w:rsid w:val="006C60F5"/>
    <w:rPr>
      <w:rFonts w:asciiTheme="minorHAnsi" w:hAnsiTheme="minorHAnsi"/>
      <w:i w:val="0"/>
      <w:iCs/>
      <w:caps w:val="0"/>
      <w:smallCaps w:val="0"/>
      <w:color w:val="C0504D" w:themeColor="accent2"/>
      <w:spacing w:val="0"/>
      <w:w w:val="100"/>
      <w:sz w:val="24"/>
    </w:rPr>
  </w:style>
  <w:style w:type="character" w:styleId="BookTitle">
    <w:name w:val="Book Title"/>
    <w:aliases w:val="Footnote"/>
    <w:basedOn w:val="DefaultParagraphFont"/>
    <w:uiPriority w:val="33"/>
    <w:qFormat/>
    <w:rsid w:val="006C60F5"/>
    <w:rPr>
      <w:rFonts w:asciiTheme="minorHAnsi" w:hAnsiTheme="minorHAnsi"/>
      <w:b w:val="0"/>
      <w:bCs/>
      <w:i w:val="0"/>
      <w:iCs/>
      <w:color w:val="4BACC6" w:themeColor="accent5"/>
      <w:spacing w:val="5"/>
      <w:sz w:val="15"/>
    </w:rPr>
  </w:style>
  <w:style w:type="paragraph" w:styleId="NoSpacing">
    <w:name w:val="No Spacing"/>
    <w:basedOn w:val="Normal"/>
    <w:uiPriority w:val="1"/>
    <w:rsid w:val="006C60F5"/>
    <w:pPr>
      <w:spacing w:after="0" w:line="360" w:lineRule="auto"/>
    </w:pPr>
    <w:rPr>
      <w:color w:val="000000" w:themeColor="text1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B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B3F"/>
    <w:rPr>
      <w:rFonts w:asciiTheme="minorHAnsi" w:hAnsiTheme="minorHAnsi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3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4.xml"/></Relationships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Tr4nKcDOfIiszhXFi+GikBkQSss=</DigestValue>
    </Reference>
    <Reference Type="http://www.w3.org/2000/09/xmldsig#Object" URI="#idOfficeObject">
      <DigestMethod Algorithm="http://www.w3.org/2000/09/xmldsig#sha1"/>
      <DigestValue>/RZUHiAS99vqRCwpiGOyaPq/0JU=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dS8YGL5qdhXl5KFXH7QwR1/k0Ms=</DigestValue>
    </Reference>
  </SignedInfo>
  <SignatureValue>Wq5NfWwWcfeEQxuaqkzcX4EMn8LoWlXu42KkuCvirr+6FCoYQCoN99kIuRS7cgKjYEn2T+cUC2AP
gN/2S2EqpJdKFsqLd700Elc6gcYnXFg8WcT9DrIK2ENoCngjjfqjapkxSZNL/HNfiTN0BVi3bxhX
aaG1M1VUqnsvCGhsZfUdB2Tlg9gXlaVvRgcmAFpCfeiq5edpNgb0R3DqtJTQroWHE9eKxjTUEMDZ
c5rw/YWxNV0qvm0p/BrX3xidEh6fjHQpB2j7GZrhp8k/j+Y8EPqiHQTTaVrowkjj8nhV5hp//ISn
98c08VOKzZU02oe02OAi2HYX6PqyT2oAt2jUiQ==</SignatureValue>
  <KeyInfo>
    <X509Data>
      <X509Certificate>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C8zy7GMlz10/cuTx0bXpCrqtFPI=</DigestValue>
      </Reference>
      <Reference URI="/word/endnotes.xml?ContentType=application/vnd.openxmlformats-officedocument.wordprocessingml.endnotes+xml">
        <DigestMethod Algorithm="http://www.w3.org/2000/09/xmldsig#sha1"/>
        <DigestValue>HjsA5ufBAnCmO5P2fZ0ZLLmVJfQ=</DigestValue>
      </Reference>
      <Reference URI="/word/fontTable.xml?ContentType=application/vnd.openxmlformats-officedocument.wordprocessingml.fontTable+xml">
        <DigestMethod Algorithm="http://www.w3.org/2000/09/xmldsig#sha1"/>
        <DigestValue>szS+ml87m7wfuvaUy9LFSEW8XOE=</DigestValue>
      </Reference>
      <Reference URI="/word/footer1.xml?ContentType=application/vnd.openxmlformats-officedocument.wordprocessingml.footer+xml">
        <DigestMethod Algorithm="http://www.w3.org/2000/09/xmldsig#sha1"/>
        <DigestValue>0LUFsYPUl56lO+zo8sGdOKczAcs=</DigestValue>
      </Reference>
      <Reference URI="/word/footnotes.xml?ContentType=application/vnd.openxmlformats-officedocument.wordprocessingml.footnotes+xml">
        <DigestMethod Algorithm="http://www.w3.org/2000/09/xmldsig#sha1"/>
        <DigestValue>Jcg1ZUM+SZNbbOOy3U+8fMJSoWU=</DigestValue>
      </Reference>
      <Reference URI="/word/header1.xml?ContentType=application/vnd.openxmlformats-officedocument.wordprocessingml.header+xml">
        <DigestMethod Algorithm="http://www.w3.org/2000/09/xmldsig#sha1"/>
        <DigestValue>en4eJoPVjy9wNOs8mC2qxC4NFbQ=</DigestValue>
      </Reference>
      <Reference URI="/word/numbering.xml?ContentType=application/vnd.openxmlformats-officedocument.wordprocessingml.numbering+xml">
        <DigestMethod Algorithm="http://www.w3.org/2000/09/xmldsig#sha1"/>
        <DigestValue>er2awC8Y65YoVtgjgy1YG5ZDMUc=</DigestValue>
      </Reference>
      <Reference URI="/word/settings.xml?ContentType=application/vnd.openxmlformats-officedocument.wordprocessingml.settings+xml">
        <DigestMethod Algorithm="http://www.w3.org/2000/09/xmldsig#sha1"/>
        <DigestValue>SmQjxQ0jhbDq5VDfrgcS4R97OUQ=</DigestValue>
      </Reference>
      <Reference URI="/word/styles.xml?ContentType=application/vnd.openxmlformats-officedocument.wordprocessingml.styles+xml">
        <DigestMethod Algorithm="http://www.w3.org/2000/09/xmldsig#sha1"/>
        <DigestValue>ps5Lck3qnW06mLnvPW3CrSssDXI=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TCRo6XhuzlFYde4K1Y/NgiobGBU=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2022-01-14T10:53:09Z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2022-01-14T10:53:09Z</xd:SigningTime>
          <xd:SigningCertificate>
            <xd:Cert>
              <xd:CertDigest>
                <DigestMethod Algorithm="http://www.w3.org/2000/09/xmldsig#sha1"/>
                <DigestValue>u1rHOVAGJ7C8AUIAFxWVjXL27zg=</DigestValue>
              </xd:CertDigest>
              <xd:IssuerSerial>
                <X509IssuerName>CN=VNPT Certification Authority, OU=VNPT-CA Trust Network, O=VNPT Group, C=VN</X509IssuerName>
                <X509SerialNumber>111660364323690948682857915182082223745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C636-A425-448D-B0AB-0363B043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Le, Van</dc:creator>
  <cp:lastModifiedBy>Nguyen Thi Mai, Phuong</cp:lastModifiedBy>
  <cp:revision>3</cp:revision>
  <cp:lastPrinted>2019-10-16T05:05:00Z</cp:lastPrinted>
  <dcterms:created xsi:type="dcterms:W3CDTF">2022-01-14T08:15:00Z</dcterms:created>
  <dcterms:modified xsi:type="dcterms:W3CDTF">2022-01-14T08:17:00Z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fc019-7f88-4fb6-96d6-94ffadd4b772_Enabled">
    <vt:lpwstr>True</vt:lpwstr>
  </property>
  <property fmtid="{D5CDD505-2E9C-101B-9397-08002B2CF9AE}" pid="3" name="MSIP_Label_ebbfc019-7f88-4fb6-96d6-94ffadd4b772_SiteId">
    <vt:lpwstr>b44900f1-2def-4c3b-9ec6-9020d604e19e</vt:lpwstr>
  </property>
  <property fmtid="{D5CDD505-2E9C-101B-9397-08002B2CF9AE}" pid="4" name="MSIP_Label_ebbfc019-7f88-4fb6-96d6-94ffadd4b772_Owner">
    <vt:lpwstr>1641141@zone1.scb.net</vt:lpwstr>
  </property>
  <property fmtid="{D5CDD505-2E9C-101B-9397-08002B2CF9AE}" pid="5" name="MSIP_Label_ebbfc019-7f88-4fb6-96d6-94ffadd4b772_SetDate">
    <vt:lpwstr>2022-01-14T08:13:52.8850377Z</vt:lpwstr>
  </property>
  <property fmtid="{D5CDD505-2E9C-101B-9397-08002B2CF9AE}" pid="6" name="MSIP_Label_ebbfc019-7f88-4fb6-96d6-94ffadd4b772_Name">
    <vt:lpwstr>Public</vt:lpwstr>
  </property>
  <property fmtid="{D5CDD505-2E9C-101B-9397-08002B2CF9AE}" pid="7" name="MSIP_Label_ebbfc019-7f88-4fb6-96d6-94ffadd4b772_Application">
    <vt:lpwstr>Microsoft Azure Information Protection</vt:lpwstr>
  </property>
  <property fmtid="{D5CDD505-2E9C-101B-9397-08002B2CF9AE}" pid="8" name="MSIP_Label_ebbfc019-7f88-4fb6-96d6-94ffadd4b772_ActionId">
    <vt:lpwstr>4ab9a3a3-aeee-4986-993b-428763da7a00</vt:lpwstr>
  </property>
  <property fmtid="{D5CDD505-2E9C-101B-9397-08002B2CF9AE}" pid="9" name="MSIP_Label_ebbfc019-7f88-4fb6-96d6-94ffadd4b772_Extended_MSFT_Method">
    <vt:lpwstr>Manual</vt:lpwstr>
  </property>
  <property fmtid="{D5CDD505-2E9C-101B-9397-08002B2CF9AE}" pid="10" name="Sensitivity">
    <vt:lpwstr>Public</vt:lpwstr>
  </property>
</Properties>
</file>