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ook w:val="01E0" w:firstRow="1" w:lastRow="1" w:firstColumn="1" w:lastColumn="1" w:noHBand="0" w:noVBand="0"/>
      </w:tblPr>
      <w:tblGrid>
        <w:gridCol w:w="4962"/>
        <w:gridCol w:w="5245"/>
      </w:tblGrid>
      <w:tr w:rsidR="0091566E" w:rsidRPr="00826D2D" w:rsidTr="001D3C21">
        <w:trPr>
          <w:trHeight w:val="1275"/>
        </w:trPr>
        <w:tc>
          <w:tcPr>
            <w:tcW w:w="4962" w:type="dxa"/>
          </w:tcPr>
          <w:p w:rsidR="0091566E" w:rsidRPr="00826D2D" w:rsidRDefault="00826D2D" w:rsidP="00BF574D">
            <w:pPr>
              <w:spacing w:after="0" w:line="240" w:lineRule="auto"/>
              <w:ind w:right="-108"/>
              <w:jc w:val="center"/>
              <w:rPr>
                <w:rFonts w:ascii="Times New Roman" w:hAnsi="Times New Roman"/>
                <w:b/>
                <w:sz w:val="24"/>
                <w:szCs w:val="24"/>
              </w:rPr>
            </w:pPr>
            <w:r w:rsidRPr="00826D2D">
              <w:rPr>
                <w:rFonts w:ascii="Times New Roman" w:hAnsi="Times New Roman"/>
                <w:b/>
                <w:sz w:val="24"/>
                <w:szCs w:val="24"/>
              </w:rPr>
              <w:t>Công ty Cổ phần</w:t>
            </w:r>
            <w:r w:rsidR="00780EB1" w:rsidRPr="00826D2D">
              <w:rPr>
                <w:rFonts w:ascii="Times New Roman" w:hAnsi="Times New Roman"/>
                <w:b/>
                <w:sz w:val="24"/>
                <w:szCs w:val="24"/>
              </w:rPr>
              <w:t xml:space="preserve"> </w:t>
            </w:r>
            <w:r w:rsidR="006050EB">
              <w:rPr>
                <w:rFonts w:ascii="Times New Roman" w:hAnsi="Times New Roman"/>
                <w:b/>
                <w:sz w:val="24"/>
                <w:szCs w:val="24"/>
              </w:rPr>
              <w:t>Quản lý Quỹ</w:t>
            </w:r>
            <w:r w:rsidR="00780EB1" w:rsidRPr="00826D2D">
              <w:rPr>
                <w:rFonts w:ascii="Times New Roman" w:hAnsi="Times New Roman"/>
                <w:b/>
                <w:sz w:val="24"/>
                <w:szCs w:val="24"/>
              </w:rPr>
              <w:t xml:space="preserve"> Kỹ</w:t>
            </w:r>
            <w:r w:rsidR="00AA0AC2" w:rsidRPr="00826D2D">
              <w:rPr>
                <w:rFonts w:ascii="Times New Roman" w:hAnsi="Times New Roman"/>
                <w:b/>
                <w:sz w:val="24"/>
                <w:szCs w:val="24"/>
              </w:rPr>
              <w:t xml:space="preserve"> </w:t>
            </w:r>
            <w:r w:rsidR="00780EB1" w:rsidRPr="00826D2D">
              <w:rPr>
                <w:rFonts w:ascii="Times New Roman" w:hAnsi="Times New Roman"/>
                <w:b/>
                <w:sz w:val="24"/>
                <w:szCs w:val="24"/>
              </w:rPr>
              <w:t>Thương</w:t>
            </w:r>
          </w:p>
          <w:p w:rsidR="0091566E" w:rsidRPr="00826D2D" w:rsidRDefault="00AA0AC2" w:rsidP="008B43E0">
            <w:pPr>
              <w:spacing w:after="0" w:line="240" w:lineRule="auto"/>
              <w:jc w:val="center"/>
              <w:rPr>
                <w:rFonts w:ascii="Times New Roman" w:hAnsi="Times New Roman"/>
                <w:sz w:val="24"/>
                <w:szCs w:val="24"/>
              </w:rPr>
            </w:pPr>
            <w:r w:rsidRPr="00826D2D">
              <w:rPr>
                <w:rFonts w:ascii="Times New Roman" w:hAnsi="Times New Roman"/>
                <w:sz w:val="24"/>
                <w:szCs w:val="24"/>
              </w:rPr>
              <w:softHyphen/>
            </w:r>
            <w:r w:rsidRPr="00826D2D">
              <w:rPr>
                <w:rFonts w:ascii="Times New Roman" w:hAnsi="Times New Roman"/>
                <w:sz w:val="24"/>
                <w:szCs w:val="24"/>
              </w:rPr>
              <w:softHyphen/>
            </w:r>
          </w:p>
          <w:p w:rsidR="00780EB1" w:rsidRPr="00826D2D" w:rsidRDefault="00780EB1" w:rsidP="00780EB1">
            <w:pPr>
              <w:spacing w:after="0" w:line="240" w:lineRule="auto"/>
              <w:jc w:val="center"/>
              <w:rPr>
                <w:rFonts w:ascii="Times New Roman" w:hAnsi="Times New Roman"/>
                <w:sz w:val="24"/>
                <w:szCs w:val="24"/>
              </w:rPr>
            </w:pPr>
          </w:p>
          <w:p w:rsidR="00AA0AC2" w:rsidRPr="00826D2D" w:rsidRDefault="00AA0AC2" w:rsidP="00780EB1">
            <w:pPr>
              <w:spacing w:after="0" w:line="240" w:lineRule="auto"/>
              <w:jc w:val="center"/>
              <w:rPr>
                <w:rFonts w:ascii="Times New Roman" w:hAnsi="Times New Roman"/>
                <w:sz w:val="24"/>
                <w:szCs w:val="24"/>
              </w:rPr>
            </w:pPr>
          </w:p>
          <w:p w:rsidR="0091566E" w:rsidRPr="00826D2D" w:rsidRDefault="0091566E" w:rsidP="006050EB">
            <w:pPr>
              <w:spacing w:after="0" w:line="240" w:lineRule="auto"/>
              <w:jc w:val="center"/>
              <w:rPr>
                <w:rFonts w:ascii="Times New Roman" w:hAnsi="Times New Roman"/>
                <w:sz w:val="24"/>
                <w:szCs w:val="24"/>
              </w:rPr>
            </w:pPr>
            <w:r w:rsidRPr="00826D2D">
              <w:rPr>
                <w:rFonts w:ascii="Times New Roman" w:hAnsi="Times New Roman"/>
                <w:sz w:val="24"/>
                <w:szCs w:val="24"/>
              </w:rPr>
              <w:t>Số:</w:t>
            </w:r>
            <w:r w:rsidRPr="00826D2D">
              <w:rPr>
                <w:rFonts w:ascii="Times New Roman" w:hAnsi="Times New Roman"/>
                <w:b/>
                <w:sz w:val="24"/>
                <w:szCs w:val="24"/>
              </w:rPr>
              <w:t xml:space="preserve"> </w:t>
            </w:r>
            <w:r w:rsidR="008C12B9" w:rsidRPr="00826D2D">
              <w:rPr>
                <w:rFonts w:ascii="Times New Roman" w:hAnsi="Times New Roman"/>
                <w:sz w:val="24"/>
                <w:szCs w:val="24"/>
              </w:rPr>
              <w:t xml:space="preserve">   </w:t>
            </w:r>
            <w:r w:rsidR="00980A33" w:rsidRPr="00826D2D">
              <w:rPr>
                <w:rFonts w:ascii="Times New Roman" w:hAnsi="Times New Roman"/>
                <w:sz w:val="24"/>
                <w:szCs w:val="24"/>
              </w:rPr>
              <w:t xml:space="preserve"> </w:t>
            </w:r>
            <w:r w:rsidR="00300310" w:rsidRPr="00826D2D">
              <w:rPr>
                <w:rFonts w:ascii="Times New Roman" w:hAnsi="Times New Roman"/>
                <w:sz w:val="24"/>
                <w:szCs w:val="24"/>
              </w:rPr>
              <w:t>……</w:t>
            </w:r>
            <w:r w:rsidR="00214388" w:rsidRPr="00826D2D">
              <w:rPr>
                <w:rFonts w:ascii="Times New Roman" w:hAnsi="Times New Roman"/>
                <w:sz w:val="24"/>
                <w:szCs w:val="24"/>
              </w:rPr>
              <w:t>/</w:t>
            </w:r>
            <w:r w:rsidR="00300310" w:rsidRPr="00826D2D">
              <w:rPr>
                <w:rFonts w:ascii="Times New Roman" w:hAnsi="Times New Roman"/>
                <w:sz w:val="24"/>
                <w:szCs w:val="24"/>
              </w:rPr>
              <w:t>…….</w:t>
            </w:r>
            <w:r w:rsidRPr="00826D2D">
              <w:rPr>
                <w:rFonts w:ascii="Times New Roman" w:hAnsi="Times New Roman"/>
                <w:sz w:val="24"/>
                <w:szCs w:val="24"/>
              </w:rPr>
              <w:t>/</w:t>
            </w:r>
            <w:r w:rsidR="00AB0243" w:rsidRPr="00826D2D">
              <w:rPr>
                <w:rFonts w:ascii="Times New Roman" w:hAnsi="Times New Roman"/>
                <w:sz w:val="24"/>
                <w:szCs w:val="24"/>
              </w:rPr>
              <w:t>TT-</w:t>
            </w:r>
            <w:r w:rsidR="006050EB">
              <w:rPr>
                <w:rFonts w:ascii="Times New Roman" w:hAnsi="Times New Roman"/>
                <w:sz w:val="24"/>
                <w:szCs w:val="24"/>
              </w:rPr>
              <w:t>TCC</w:t>
            </w:r>
            <w:r w:rsidR="00780EB1" w:rsidRPr="00826D2D">
              <w:rPr>
                <w:rFonts w:ascii="Times New Roman" w:hAnsi="Times New Roman"/>
                <w:b/>
                <w:i/>
                <w:sz w:val="24"/>
                <w:szCs w:val="24"/>
              </w:rPr>
              <w:t xml:space="preserve"> </w:t>
            </w:r>
          </w:p>
        </w:tc>
        <w:tc>
          <w:tcPr>
            <w:tcW w:w="5245" w:type="dxa"/>
          </w:tcPr>
          <w:p w:rsidR="0091566E" w:rsidRPr="00826D2D" w:rsidRDefault="0091566E" w:rsidP="008B43E0">
            <w:pPr>
              <w:spacing w:after="0" w:line="240" w:lineRule="auto"/>
              <w:jc w:val="center"/>
              <w:rPr>
                <w:rFonts w:ascii="Times New Roman" w:eastAsia="Times New Roman" w:hAnsi="Times New Roman"/>
                <w:b/>
                <w:sz w:val="24"/>
                <w:szCs w:val="24"/>
              </w:rPr>
            </w:pPr>
            <w:r w:rsidRPr="00826D2D">
              <w:rPr>
                <w:rFonts w:ascii="Times New Roman" w:hAnsi="Times New Roman"/>
                <w:b/>
                <w:sz w:val="24"/>
                <w:szCs w:val="24"/>
              </w:rPr>
              <w:t>CỘNG HÒA XÃ HỘI CHỦ NGHĨA VIỆT NAM</w:t>
            </w:r>
          </w:p>
          <w:p w:rsidR="0091566E" w:rsidRPr="00826D2D" w:rsidRDefault="0091566E" w:rsidP="008B43E0">
            <w:pPr>
              <w:spacing w:after="0" w:line="240" w:lineRule="auto"/>
              <w:jc w:val="center"/>
              <w:rPr>
                <w:rFonts w:ascii="Times New Roman" w:hAnsi="Times New Roman"/>
                <w:b/>
                <w:sz w:val="24"/>
                <w:szCs w:val="24"/>
              </w:rPr>
            </w:pPr>
            <w:r w:rsidRPr="00826D2D">
              <w:rPr>
                <w:rFonts w:ascii="Times New Roman" w:hAnsi="Times New Roman"/>
                <w:b/>
                <w:sz w:val="24"/>
                <w:szCs w:val="24"/>
              </w:rPr>
              <w:t>Độc lập - Tự do - Hạnh phúc</w:t>
            </w:r>
          </w:p>
          <w:p w:rsidR="0091566E" w:rsidRPr="00826D2D" w:rsidRDefault="00DF65FB" w:rsidP="00DF65FB">
            <w:pPr>
              <w:jc w:val="center"/>
              <w:rPr>
                <w:rFonts w:ascii="Times New Roman" w:hAnsi="Times New Roman"/>
                <w:sz w:val="24"/>
                <w:szCs w:val="24"/>
              </w:rPr>
            </w:pPr>
            <w:r w:rsidRPr="00826D2D">
              <w:rPr>
                <w:rFonts w:ascii="Times New Roman" w:hAnsi="Times New Roman"/>
                <w:sz w:val="24"/>
                <w:szCs w:val="24"/>
              </w:rPr>
              <w:sym w:font="Wingdings" w:char="F098"/>
            </w:r>
            <w:r w:rsidRPr="00826D2D">
              <w:rPr>
                <w:rFonts w:ascii="Times New Roman" w:hAnsi="Times New Roman"/>
                <w:sz w:val="24"/>
                <w:szCs w:val="24"/>
              </w:rPr>
              <w:sym w:font="Wingdings" w:char="F099"/>
            </w:r>
          </w:p>
          <w:p w:rsidR="0091566E" w:rsidRPr="00826D2D" w:rsidRDefault="0091566E" w:rsidP="006050EB">
            <w:pPr>
              <w:spacing w:after="0" w:line="240" w:lineRule="auto"/>
              <w:jc w:val="center"/>
              <w:rPr>
                <w:rFonts w:ascii="Times New Roman" w:hAnsi="Times New Roman"/>
                <w:i/>
                <w:sz w:val="24"/>
                <w:szCs w:val="24"/>
              </w:rPr>
            </w:pPr>
            <w:r w:rsidRPr="00826D2D">
              <w:rPr>
                <w:rFonts w:ascii="Times New Roman" w:hAnsi="Times New Roman"/>
                <w:i/>
                <w:sz w:val="24"/>
                <w:szCs w:val="24"/>
              </w:rPr>
              <w:t xml:space="preserve">Hà Nội, ngày </w:t>
            </w:r>
            <w:r w:rsidR="004C33FE" w:rsidRPr="00826D2D">
              <w:rPr>
                <w:rFonts w:ascii="Times New Roman" w:hAnsi="Times New Roman"/>
                <w:i/>
                <w:sz w:val="24"/>
                <w:szCs w:val="24"/>
              </w:rPr>
              <w:t xml:space="preserve"> </w:t>
            </w:r>
            <w:r w:rsidR="008C12B9" w:rsidRPr="00826D2D">
              <w:rPr>
                <w:rFonts w:ascii="Times New Roman" w:hAnsi="Times New Roman"/>
                <w:i/>
                <w:sz w:val="24"/>
                <w:szCs w:val="24"/>
              </w:rPr>
              <w:t xml:space="preserve"> </w:t>
            </w:r>
            <w:r w:rsidR="00923978" w:rsidRPr="00826D2D">
              <w:rPr>
                <w:rFonts w:ascii="Times New Roman" w:hAnsi="Times New Roman"/>
                <w:i/>
                <w:sz w:val="24"/>
                <w:szCs w:val="24"/>
              </w:rPr>
              <w:t xml:space="preserve">    </w:t>
            </w:r>
            <w:r w:rsidRPr="00826D2D">
              <w:rPr>
                <w:rFonts w:ascii="Times New Roman" w:hAnsi="Times New Roman"/>
                <w:i/>
                <w:sz w:val="24"/>
                <w:szCs w:val="24"/>
              </w:rPr>
              <w:t xml:space="preserve">tháng </w:t>
            </w:r>
            <w:r w:rsidR="00923978" w:rsidRPr="00826D2D">
              <w:rPr>
                <w:rFonts w:ascii="Times New Roman" w:hAnsi="Times New Roman"/>
                <w:i/>
                <w:sz w:val="24"/>
                <w:szCs w:val="24"/>
              </w:rPr>
              <w:t xml:space="preserve"> </w:t>
            </w:r>
            <w:r w:rsidR="00980A33" w:rsidRPr="00826D2D">
              <w:rPr>
                <w:rFonts w:ascii="Times New Roman" w:hAnsi="Times New Roman"/>
                <w:i/>
                <w:sz w:val="24"/>
                <w:szCs w:val="24"/>
              </w:rPr>
              <w:t xml:space="preserve">  </w:t>
            </w:r>
            <w:r w:rsidR="00923978" w:rsidRPr="00826D2D">
              <w:rPr>
                <w:rFonts w:ascii="Times New Roman" w:hAnsi="Times New Roman"/>
                <w:i/>
                <w:sz w:val="24"/>
                <w:szCs w:val="24"/>
              </w:rPr>
              <w:t xml:space="preserve">  </w:t>
            </w:r>
            <w:r w:rsidR="00300310" w:rsidRPr="00826D2D">
              <w:rPr>
                <w:rFonts w:ascii="Times New Roman" w:hAnsi="Times New Roman"/>
                <w:i/>
                <w:sz w:val="24"/>
                <w:szCs w:val="24"/>
              </w:rPr>
              <w:t xml:space="preserve">năm </w:t>
            </w:r>
            <w:r w:rsidR="00826D2D" w:rsidRPr="00826D2D">
              <w:rPr>
                <w:rFonts w:ascii="Times New Roman" w:hAnsi="Times New Roman"/>
                <w:i/>
                <w:sz w:val="24"/>
                <w:szCs w:val="24"/>
              </w:rPr>
              <w:t>201</w:t>
            </w:r>
            <w:r w:rsidR="006050EB">
              <w:rPr>
                <w:rFonts w:ascii="Times New Roman" w:hAnsi="Times New Roman"/>
                <w:i/>
                <w:sz w:val="24"/>
                <w:szCs w:val="24"/>
              </w:rPr>
              <w:t>9</w:t>
            </w:r>
          </w:p>
        </w:tc>
      </w:tr>
    </w:tbl>
    <w:p w:rsidR="00827925" w:rsidRPr="00826D2D" w:rsidRDefault="00EB67BA" w:rsidP="00DE1CAF">
      <w:pPr>
        <w:spacing w:before="120" w:after="120"/>
        <w:jc w:val="center"/>
        <w:rPr>
          <w:rFonts w:ascii="Times New Roman" w:hAnsi="Times New Roman"/>
          <w:b/>
          <w:sz w:val="24"/>
          <w:szCs w:val="24"/>
        </w:rPr>
      </w:pPr>
      <w:r w:rsidRPr="00826D2D">
        <w:rPr>
          <w:rFonts w:ascii="Times New Roman" w:hAnsi="Times New Roman"/>
          <w:b/>
          <w:sz w:val="24"/>
          <w:szCs w:val="24"/>
        </w:rPr>
        <w:t>TỜ TRÌNH</w:t>
      </w:r>
    </w:p>
    <w:p w:rsidR="00D03D9C" w:rsidRPr="00826D2D" w:rsidRDefault="00E86D59" w:rsidP="00351292">
      <w:pPr>
        <w:spacing w:before="120" w:after="120"/>
        <w:jc w:val="center"/>
        <w:rPr>
          <w:rFonts w:ascii="Times New Roman" w:hAnsi="Times New Roman"/>
          <w:i/>
          <w:sz w:val="24"/>
          <w:szCs w:val="24"/>
        </w:rPr>
      </w:pPr>
      <w:r w:rsidRPr="00826D2D">
        <w:rPr>
          <w:rFonts w:ascii="Times New Roman" w:hAnsi="Times New Roman"/>
          <w:i/>
          <w:sz w:val="24"/>
          <w:szCs w:val="24"/>
        </w:rPr>
        <w:t>(V/v:</w:t>
      </w:r>
      <w:r w:rsidR="006D3A7E">
        <w:rPr>
          <w:rFonts w:ascii="Times New Roman" w:hAnsi="Times New Roman"/>
          <w:i/>
          <w:sz w:val="24"/>
          <w:szCs w:val="24"/>
        </w:rPr>
        <w:t xml:space="preserve"> thông qua </w:t>
      </w:r>
      <w:r w:rsidR="00EB7A18">
        <w:rPr>
          <w:rFonts w:ascii="Times New Roman" w:hAnsi="Times New Roman"/>
          <w:i/>
          <w:sz w:val="24"/>
          <w:szCs w:val="24"/>
        </w:rPr>
        <w:t>việc</w:t>
      </w:r>
      <w:r w:rsidR="006D3A7E">
        <w:rPr>
          <w:rFonts w:ascii="Times New Roman" w:hAnsi="Times New Roman"/>
          <w:i/>
          <w:sz w:val="24"/>
          <w:szCs w:val="24"/>
        </w:rPr>
        <w:t xml:space="preserve"> xin</w:t>
      </w:r>
      <w:r w:rsidR="00EB67BA" w:rsidRPr="00826D2D">
        <w:rPr>
          <w:rFonts w:ascii="Times New Roman" w:hAnsi="Times New Roman"/>
          <w:i/>
          <w:sz w:val="24"/>
          <w:szCs w:val="24"/>
        </w:rPr>
        <w:t xml:space="preserve"> </w:t>
      </w:r>
      <w:r w:rsidR="006D3A7E">
        <w:rPr>
          <w:rFonts w:ascii="Times New Roman" w:hAnsi="Times New Roman"/>
          <w:i/>
          <w:sz w:val="24"/>
          <w:szCs w:val="24"/>
        </w:rPr>
        <w:t xml:space="preserve">ủy quyền </w:t>
      </w:r>
      <w:r w:rsidR="00EB7A18">
        <w:rPr>
          <w:rFonts w:ascii="Times New Roman" w:hAnsi="Times New Roman"/>
          <w:i/>
          <w:sz w:val="24"/>
          <w:szCs w:val="24"/>
        </w:rPr>
        <w:t>hạn mức đầu tư, giao dịch</w:t>
      </w:r>
      <w:r w:rsidR="006D3A7E">
        <w:rPr>
          <w:rFonts w:ascii="Times New Roman" w:hAnsi="Times New Roman"/>
          <w:i/>
          <w:sz w:val="24"/>
          <w:szCs w:val="24"/>
        </w:rPr>
        <w:t xml:space="preserve"> </w:t>
      </w:r>
      <w:r w:rsidR="000D3BD2" w:rsidRPr="00826D2D">
        <w:rPr>
          <w:rFonts w:ascii="Times New Roman" w:hAnsi="Times New Roman"/>
          <w:i/>
          <w:sz w:val="24"/>
          <w:szCs w:val="24"/>
        </w:rPr>
        <w:t>tại Công ty Cổ phần</w:t>
      </w:r>
      <w:r w:rsidR="00D03D9C" w:rsidRPr="00826D2D">
        <w:rPr>
          <w:rFonts w:ascii="Times New Roman" w:hAnsi="Times New Roman"/>
          <w:i/>
          <w:sz w:val="24"/>
          <w:szCs w:val="24"/>
        </w:rPr>
        <w:t xml:space="preserve"> </w:t>
      </w:r>
      <w:r w:rsidR="006050EB">
        <w:rPr>
          <w:rFonts w:ascii="Times New Roman" w:hAnsi="Times New Roman"/>
          <w:i/>
          <w:sz w:val="24"/>
          <w:szCs w:val="24"/>
        </w:rPr>
        <w:t>Quản lý Quỹ</w:t>
      </w:r>
      <w:r w:rsidR="00D03D9C" w:rsidRPr="00826D2D">
        <w:rPr>
          <w:rFonts w:ascii="Times New Roman" w:hAnsi="Times New Roman"/>
          <w:i/>
          <w:sz w:val="24"/>
          <w:szCs w:val="24"/>
        </w:rPr>
        <w:t xml:space="preserve"> Kỹ </w:t>
      </w:r>
      <w:r w:rsidRPr="00826D2D">
        <w:rPr>
          <w:rFonts w:ascii="Times New Roman" w:hAnsi="Times New Roman"/>
          <w:i/>
          <w:sz w:val="24"/>
          <w:szCs w:val="24"/>
        </w:rPr>
        <w:t>Thương)</w:t>
      </w:r>
    </w:p>
    <w:p w:rsidR="007A6916" w:rsidRPr="00826D2D" w:rsidRDefault="00AB0243" w:rsidP="00DE1CAF">
      <w:pPr>
        <w:spacing w:before="120" w:after="120"/>
        <w:rPr>
          <w:rFonts w:ascii="Times New Roman" w:hAnsi="Times New Roman"/>
          <w:sz w:val="24"/>
          <w:szCs w:val="24"/>
        </w:rPr>
      </w:pPr>
      <w:r w:rsidRPr="00826D2D">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0B65AF2A" wp14:editId="56FD916F">
                <wp:simplePos x="0" y="0"/>
                <wp:positionH relativeFrom="column">
                  <wp:posOffset>2439035</wp:posOffset>
                </wp:positionH>
                <wp:positionV relativeFrom="paragraph">
                  <wp:posOffset>73024</wp:posOffset>
                </wp:positionV>
                <wp:extent cx="10287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CBC8D8E" id="_x0000_t32" coordsize="21600,21600" o:spt="32" o:oned="t" path="m,l21600,21600e" filled="f">
                <v:path arrowok="t" fillok="f" o:connecttype="none"/>
                <o:lock v:ext="edit" shapetype="t"/>
              </v:shapetype>
              <v:shape id="AutoShape 2" o:spid="_x0000_s1026" type="#_x0000_t32" style="position:absolute;margin-left:192.05pt;margin-top:5.75pt;width: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Yn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ROFw8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qlN05t0AAAAJAQAADwAAAGRycy9kb3ducmV2LnhtbEyPwW7CMBBE&#10;75X6D9ZW6qUCJ5QgCHEQqtRDjwUkriZekrTxOoodkvL13aoHOO7M0+xMthltIy7Y+dqRgngagUAq&#10;nKmpVHDYv0+WIHzQZHTjCBX8oIdN/viQ6dS4gT7xsgul4BDyqVZQhdCmUvqiQqv91LVI7J1dZ3Xg&#10;syul6fTA4baRsyhaSKtr4g+VbvGtwuJ711sF6PskjrYrWx4+rsPLcXb9Gtq9Us9P43YNIuAYbjD8&#10;1efqkHOnk+vJeNEoeF3OY0bZiBMQDCTzBQunf0HmmbxfkP8CAAD//wMAUEsBAi0AFAAGAAgAAAAh&#10;ALaDOJL+AAAA4QEAABMAAAAAAAAAAAAAAAAAAAAAAFtDb250ZW50X1R5cGVzXS54bWxQSwECLQAU&#10;AAYACAAAACEAOP0h/9YAAACUAQAACwAAAAAAAAAAAAAAAAAvAQAAX3JlbHMvLnJlbHNQSwECLQAU&#10;AAYACAAAACEAbCTWJx4CAAA7BAAADgAAAAAAAAAAAAAAAAAuAgAAZHJzL2Uyb0RvYy54bWxQSwEC&#10;LQAUAAYACAAAACEAqlN05t0AAAAJAQAADwAAAAAAAAAAAAAAAAB4BAAAZHJzL2Rvd25yZXYueG1s&#10;UEsFBgAAAAAEAAQA8wAAAIIFAAAAAA==&#10;"/>
            </w:pict>
          </mc:Fallback>
        </mc:AlternateContent>
      </w:r>
    </w:p>
    <w:p w:rsidR="00D86B6F" w:rsidRPr="00826D2D" w:rsidRDefault="00E86D59" w:rsidP="00DE1CAF">
      <w:pPr>
        <w:tabs>
          <w:tab w:val="left" w:pos="357"/>
        </w:tabs>
        <w:spacing w:before="120" w:after="120"/>
        <w:jc w:val="center"/>
        <w:rPr>
          <w:rFonts w:ascii="Times New Roman" w:hAnsi="Times New Roman"/>
          <w:b/>
          <w:sz w:val="24"/>
          <w:szCs w:val="24"/>
        </w:rPr>
      </w:pPr>
      <w:r w:rsidRPr="00826D2D">
        <w:rPr>
          <w:rFonts w:ascii="Times New Roman" w:hAnsi="Times New Roman"/>
          <w:b/>
          <w:sz w:val="24"/>
          <w:szCs w:val="24"/>
        </w:rPr>
        <w:t xml:space="preserve">Kính gửi: </w:t>
      </w:r>
      <w:r w:rsidR="00EB7A18">
        <w:rPr>
          <w:rFonts w:ascii="Times New Roman" w:hAnsi="Times New Roman"/>
          <w:b/>
          <w:sz w:val="24"/>
          <w:szCs w:val="24"/>
        </w:rPr>
        <w:t>Đại hội đồng cổ đông</w:t>
      </w:r>
      <w:r w:rsidR="000D3BD2" w:rsidRPr="00826D2D">
        <w:rPr>
          <w:rFonts w:ascii="Times New Roman" w:hAnsi="Times New Roman"/>
          <w:b/>
          <w:sz w:val="24"/>
          <w:szCs w:val="24"/>
        </w:rPr>
        <w:t xml:space="preserve"> Công ty Cổ phần</w:t>
      </w:r>
      <w:r w:rsidR="00F66FD9" w:rsidRPr="00826D2D">
        <w:rPr>
          <w:rFonts w:ascii="Times New Roman" w:hAnsi="Times New Roman"/>
          <w:b/>
          <w:sz w:val="24"/>
          <w:szCs w:val="24"/>
        </w:rPr>
        <w:t xml:space="preserve"> </w:t>
      </w:r>
      <w:r w:rsidR="006050EB">
        <w:rPr>
          <w:rFonts w:ascii="Times New Roman" w:hAnsi="Times New Roman"/>
          <w:b/>
          <w:sz w:val="24"/>
          <w:szCs w:val="24"/>
        </w:rPr>
        <w:t>Quản lý Quỹ</w:t>
      </w:r>
      <w:r w:rsidR="00F66FD9" w:rsidRPr="00826D2D">
        <w:rPr>
          <w:rFonts w:ascii="Times New Roman" w:hAnsi="Times New Roman"/>
          <w:b/>
          <w:sz w:val="24"/>
          <w:szCs w:val="24"/>
        </w:rPr>
        <w:t xml:space="preserve"> Kỹ Thương</w:t>
      </w:r>
    </w:p>
    <w:p w:rsidR="00D85F32" w:rsidRPr="00826D2D" w:rsidRDefault="00D85F32" w:rsidP="00DE1CAF">
      <w:pPr>
        <w:tabs>
          <w:tab w:val="left" w:pos="357"/>
        </w:tabs>
        <w:spacing w:before="120" w:after="120"/>
        <w:jc w:val="center"/>
        <w:rPr>
          <w:rFonts w:ascii="Times New Roman" w:hAnsi="Times New Roman"/>
          <w:b/>
          <w:sz w:val="24"/>
          <w:szCs w:val="24"/>
        </w:rPr>
      </w:pPr>
    </w:p>
    <w:p w:rsidR="002920E1" w:rsidRPr="00826D2D" w:rsidRDefault="00C73D08" w:rsidP="00DE1CAF">
      <w:pPr>
        <w:tabs>
          <w:tab w:val="left" w:pos="357"/>
        </w:tabs>
        <w:spacing w:before="120" w:after="120"/>
        <w:jc w:val="both"/>
        <w:rPr>
          <w:rFonts w:ascii="Times New Roman" w:hAnsi="Times New Roman"/>
          <w:sz w:val="24"/>
          <w:szCs w:val="24"/>
        </w:rPr>
      </w:pPr>
      <w:r w:rsidRPr="00826D2D">
        <w:rPr>
          <w:rFonts w:ascii="Times New Roman" w:hAnsi="Times New Roman"/>
          <w:sz w:val="24"/>
          <w:szCs w:val="24"/>
        </w:rPr>
        <w:tab/>
      </w:r>
      <w:r w:rsidR="00EB7A18">
        <w:rPr>
          <w:rFonts w:ascii="Times New Roman" w:hAnsi="Times New Roman"/>
          <w:sz w:val="24"/>
          <w:szCs w:val="24"/>
        </w:rPr>
        <w:tab/>
        <w:t>Hội đồng Quản trị kính trình Đại hội đồng Cổ đông</w:t>
      </w:r>
      <w:r w:rsidR="005654F6">
        <w:rPr>
          <w:rFonts w:ascii="Times New Roman" w:hAnsi="Times New Roman"/>
          <w:sz w:val="24"/>
          <w:szCs w:val="24"/>
        </w:rPr>
        <w:t xml:space="preserve"> Công ty Cổ phần </w:t>
      </w:r>
      <w:r w:rsidR="007D10FE">
        <w:rPr>
          <w:rFonts w:ascii="Times New Roman" w:hAnsi="Times New Roman"/>
          <w:sz w:val="24"/>
          <w:szCs w:val="24"/>
        </w:rPr>
        <w:t>Quản lý Quỹ</w:t>
      </w:r>
      <w:r w:rsidR="005654F6">
        <w:rPr>
          <w:rFonts w:ascii="Times New Roman" w:hAnsi="Times New Roman"/>
          <w:sz w:val="24"/>
          <w:szCs w:val="24"/>
        </w:rPr>
        <w:t xml:space="preserve"> Kỹ Thương</w:t>
      </w:r>
      <w:r w:rsidR="00F94991" w:rsidRPr="00826D2D">
        <w:rPr>
          <w:rFonts w:ascii="Times New Roman" w:hAnsi="Times New Roman"/>
          <w:sz w:val="24"/>
          <w:szCs w:val="24"/>
        </w:rPr>
        <w:t xml:space="preserve"> xem </w:t>
      </w:r>
      <w:r w:rsidR="006D3A7E">
        <w:rPr>
          <w:rFonts w:ascii="Times New Roman" w:hAnsi="Times New Roman"/>
          <w:sz w:val="24"/>
          <w:szCs w:val="24"/>
        </w:rPr>
        <w:t xml:space="preserve">xét thông qua </w:t>
      </w:r>
      <w:r w:rsidR="00EB7A18">
        <w:rPr>
          <w:rFonts w:ascii="Times New Roman" w:hAnsi="Times New Roman"/>
          <w:sz w:val="24"/>
          <w:szCs w:val="24"/>
        </w:rPr>
        <w:t>việc</w:t>
      </w:r>
      <w:r w:rsidR="00EB7A18" w:rsidRPr="00EB7A18">
        <w:rPr>
          <w:rFonts w:ascii="Times New Roman" w:hAnsi="Times New Roman"/>
          <w:sz w:val="24"/>
          <w:szCs w:val="24"/>
        </w:rPr>
        <w:t xml:space="preserve"> </w:t>
      </w:r>
      <w:r w:rsidR="00EB7A18">
        <w:rPr>
          <w:rFonts w:ascii="Times New Roman" w:hAnsi="Times New Roman"/>
          <w:sz w:val="24"/>
          <w:szCs w:val="24"/>
        </w:rPr>
        <w:t xml:space="preserve">xin ủy quyền </w:t>
      </w:r>
      <w:r w:rsidR="00EB7A18" w:rsidRPr="00EB7A18">
        <w:rPr>
          <w:rFonts w:ascii="Times New Roman" w:hAnsi="Times New Roman"/>
          <w:sz w:val="24"/>
          <w:szCs w:val="24"/>
        </w:rPr>
        <w:t>hạn mức đầu tư, giao dịch tại Công ty Cổ phần Quản lý Quỹ Kỹ Thương</w:t>
      </w:r>
      <w:r w:rsidR="00EB7A18">
        <w:rPr>
          <w:rFonts w:ascii="Times New Roman" w:hAnsi="Times New Roman"/>
          <w:sz w:val="24"/>
          <w:szCs w:val="24"/>
        </w:rPr>
        <w:t xml:space="preserve"> (TCC) </w:t>
      </w:r>
      <w:r w:rsidR="006D3A7E">
        <w:rPr>
          <w:rFonts w:ascii="Times New Roman" w:hAnsi="Times New Roman"/>
          <w:sz w:val="24"/>
          <w:szCs w:val="24"/>
        </w:rPr>
        <w:t xml:space="preserve">, </w:t>
      </w:r>
      <w:r w:rsidR="00F94991" w:rsidRPr="00826D2D">
        <w:rPr>
          <w:rFonts w:ascii="Times New Roman" w:hAnsi="Times New Roman"/>
          <w:sz w:val="24"/>
          <w:szCs w:val="24"/>
        </w:rPr>
        <w:t>cụ thể như sau</w:t>
      </w:r>
      <w:r w:rsidR="002005F9" w:rsidRPr="00826D2D">
        <w:rPr>
          <w:rFonts w:ascii="Times New Roman" w:hAnsi="Times New Roman"/>
          <w:sz w:val="24"/>
          <w:szCs w:val="24"/>
        </w:rPr>
        <w:t>:</w:t>
      </w:r>
    </w:p>
    <w:p w:rsidR="00B80957" w:rsidRPr="00EB7A18" w:rsidRDefault="00373C47" w:rsidP="00373C47">
      <w:pPr>
        <w:pStyle w:val="ListParagraph"/>
        <w:numPr>
          <w:ilvl w:val="0"/>
          <w:numId w:val="39"/>
        </w:numPr>
        <w:tabs>
          <w:tab w:val="left" w:pos="720"/>
        </w:tabs>
        <w:spacing w:before="120" w:after="120"/>
        <w:jc w:val="both"/>
        <w:rPr>
          <w:rFonts w:ascii="Times New Roman" w:hAnsi="Times New Roman"/>
          <w:b/>
          <w:sz w:val="24"/>
          <w:szCs w:val="24"/>
        </w:rPr>
      </w:pPr>
      <w:r w:rsidRPr="00EB7A18">
        <w:rPr>
          <w:rFonts w:ascii="Times New Roman" w:hAnsi="Times New Roman"/>
          <w:b/>
          <w:sz w:val="24"/>
          <w:szCs w:val="24"/>
        </w:rPr>
        <w:t>Căn cứ đề xuất</w:t>
      </w:r>
    </w:p>
    <w:p w:rsidR="00373C47" w:rsidRDefault="00EB7A18" w:rsidP="00F560DB">
      <w:pPr>
        <w:tabs>
          <w:tab w:val="left" w:pos="357"/>
        </w:tabs>
        <w:spacing w:before="120" w:after="12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T</w:t>
      </w:r>
      <w:r w:rsidR="006D3A7E">
        <w:rPr>
          <w:rFonts w:ascii="Times New Roman" w:eastAsia="Times New Roman" w:hAnsi="Times New Roman"/>
          <w:sz w:val="24"/>
          <w:szCs w:val="24"/>
        </w:rPr>
        <w:t>heo qui định của Điều lệ</w:t>
      </w:r>
      <w:r>
        <w:rPr>
          <w:rFonts w:ascii="Times New Roman" w:eastAsia="Times New Roman" w:hAnsi="Times New Roman"/>
          <w:sz w:val="24"/>
          <w:szCs w:val="24"/>
        </w:rPr>
        <w:t xml:space="preserve"> TCC hiện nay</w:t>
      </w:r>
      <w:r w:rsidR="006D3A7E">
        <w:rPr>
          <w:rFonts w:ascii="Times New Roman" w:eastAsia="Times New Roman" w:hAnsi="Times New Roman"/>
          <w:sz w:val="24"/>
          <w:szCs w:val="24"/>
        </w:rPr>
        <w:t xml:space="preserve">, </w:t>
      </w:r>
      <w:r>
        <w:rPr>
          <w:rFonts w:ascii="Times New Roman" w:eastAsia="Times New Roman" w:hAnsi="Times New Roman"/>
          <w:sz w:val="24"/>
          <w:szCs w:val="24"/>
        </w:rPr>
        <w:t>Đại hội đồng cổ đông có quyền quyết định đầu tư hoặc bán số tài sản có giá trị bằng hoặc lớn hơn 20% tổng giá trị tài sản được ghi trong báo cáo tài chính gần nhất của Công ty (không bao gồm tài sản của nhà đầu tư ủy thác và các Quỹ do Công ty quản lý)</w:t>
      </w:r>
      <w:r w:rsidR="00B757BE">
        <w:rPr>
          <w:rFonts w:ascii="Times New Roman" w:eastAsia="Times New Roman" w:hAnsi="Times New Roman"/>
          <w:sz w:val="24"/>
          <w:szCs w:val="24"/>
        </w:rPr>
        <w:t xml:space="preserve">. </w:t>
      </w:r>
      <w:r w:rsidR="006D3A7E">
        <w:rPr>
          <w:rFonts w:ascii="Times New Roman" w:eastAsia="Times New Roman" w:hAnsi="Times New Roman"/>
          <w:sz w:val="24"/>
          <w:szCs w:val="24"/>
        </w:rPr>
        <w:t>Nhằm tối ưu việc sử dụng nguồn vốn chủ sở hữu, TCC cần thực hiện giao dịch đầu tư với tần suất khá thường xuyên (mua bán trái phiếu doanh nghiệ</w:t>
      </w:r>
      <w:r>
        <w:rPr>
          <w:rFonts w:ascii="Times New Roman" w:eastAsia="Times New Roman" w:hAnsi="Times New Roman"/>
          <w:sz w:val="24"/>
          <w:szCs w:val="24"/>
        </w:rPr>
        <w:t>p, gửi tiền….) trong khi 20% tổng tài sản</w:t>
      </w:r>
      <w:r w:rsidR="006D3A7E">
        <w:rPr>
          <w:rFonts w:ascii="Times New Roman" w:eastAsia="Times New Roman" w:hAnsi="Times New Roman"/>
          <w:sz w:val="24"/>
          <w:szCs w:val="24"/>
        </w:rPr>
        <w:t xml:space="preserve"> khá hạn chế</w:t>
      </w:r>
      <w:r w:rsidR="00C45837">
        <w:rPr>
          <w:rFonts w:ascii="Times New Roman" w:eastAsia="Times New Roman" w:hAnsi="Times New Roman"/>
          <w:sz w:val="24"/>
          <w:szCs w:val="24"/>
        </w:rPr>
        <w:t xml:space="preserve">, </w:t>
      </w:r>
      <w:r>
        <w:rPr>
          <w:rFonts w:ascii="Times New Roman" w:hAnsi="Times New Roman"/>
          <w:sz w:val="24"/>
          <w:szCs w:val="24"/>
        </w:rPr>
        <w:t xml:space="preserve">vì vậy, </w:t>
      </w:r>
      <w:r w:rsidR="00C45837" w:rsidRPr="00826D2D">
        <w:rPr>
          <w:rFonts w:ascii="Times New Roman" w:hAnsi="Times New Roman"/>
          <w:sz w:val="24"/>
          <w:szCs w:val="24"/>
        </w:rPr>
        <w:t xml:space="preserve">kính trình </w:t>
      </w:r>
      <w:r w:rsidR="00C45837">
        <w:rPr>
          <w:rFonts w:ascii="Times New Roman" w:hAnsi="Times New Roman"/>
          <w:sz w:val="24"/>
          <w:szCs w:val="24"/>
        </w:rPr>
        <w:t>Hội đồng quản trị</w:t>
      </w:r>
      <w:r w:rsidR="00C45837" w:rsidRPr="00826D2D">
        <w:rPr>
          <w:rFonts w:ascii="Times New Roman" w:hAnsi="Times New Roman"/>
          <w:sz w:val="24"/>
          <w:szCs w:val="24"/>
        </w:rPr>
        <w:t xml:space="preserve"> </w:t>
      </w:r>
      <w:r>
        <w:rPr>
          <w:rFonts w:ascii="Times New Roman" w:hAnsi="Times New Roman"/>
          <w:sz w:val="24"/>
          <w:szCs w:val="24"/>
        </w:rPr>
        <w:t xml:space="preserve">kính trình Đại hội đồng cổ đông </w:t>
      </w:r>
      <w:r w:rsidR="00C45837" w:rsidRPr="00826D2D">
        <w:rPr>
          <w:rFonts w:ascii="Times New Roman" w:hAnsi="Times New Roman"/>
          <w:sz w:val="24"/>
          <w:szCs w:val="24"/>
        </w:rPr>
        <w:t xml:space="preserve">xem </w:t>
      </w:r>
      <w:r w:rsidR="00C45837">
        <w:rPr>
          <w:rFonts w:ascii="Times New Roman" w:hAnsi="Times New Roman"/>
          <w:sz w:val="24"/>
          <w:szCs w:val="24"/>
        </w:rPr>
        <w:t xml:space="preserve">xét thông qua </w:t>
      </w:r>
      <w:r>
        <w:rPr>
          <w:rFonts w:ascii="Times New Roman" w:hAnsi="Times New Roman"/>
          <w:sz w:val="24"/>
          <w:szCs w:val="24"/>
        </w:rPr>
        <w:t>việc</w:t>
      </w:r>
      <w:r w:rsidR="00C45837">
        <w:rPr>
          <w:rFonts w:ascii="Times New Roman" w:hAnsi="Times New Roman"/>
          <w:sz w:val="24"/>
          <w:szCs w:val="24"/>
        </w:rPr>
        <w:t xml:space="preserve"> ủy quyền </w:t>
      </w:r>
      <w:r>
        <w:rPr>
          <w:rFonts w:ascii="Times New Roman" w:hAnsi="Times New Roman"/>
          <w:sz w:val="24"/>
          <w:szCs w:val="24"/>
        </w:rPr>
        <w:t xml:space="preserve">hạn mức giao dịch, đầu tư cho </w:t>
      </w:r>
      <w:r w:rsidR="00C45837">
        <w:rPr>
          <w:rFonts w:ascii="Times New Roman" w:hAnsi="Times New Roman"/>
          <w:sz w:val="24"/>
          <w:szCs w:val="24"/>
        </w:rPr>
        <w:t>HĐQT</w:t>
      </w:r>
      <w:r w:rsidR="00373C47">
        <w:rPr>
          <w:rFonts w:ascii="Times New Roman" w:eastAsia="Times New Roman" w:hAnsi="Times New Roman"/>
          <w:sz w:val="24"/>
          <w:szCs w:val="24"/>
        </w:rPr>
        <w:t>.</w:t>
      </w:r>
    </w:p>
    <w:p w:rsidR="00373C47" w:rsidRPr="00EB7A18" w:rsidRDefault="00227D99" w:rsidP="00373C47">
      <w:pPr>
        <w:pStyle w:val="ListParagraph"/>
        <w:numPr>
          <w:ilvl w:val="0"/>
          <w:numId w:val="39"/>
        </w:numPr>
        <w:tabs>
          <w:tab w:val="left" w:pos="357"/>
        </w:tabs>
        <w:spacing w:before="120" w:after="120"/>
        <w:jc w:val="both"/>
        <w:rPr>
          <w:rFonts w:ascii="Times New Roman" w:eastAsia="Times New Roman" w:hAnsi="Times New Roman"/>
          <w:b/>
          <w:sz w:val="24"/>
          <w:szCs w:val="24"/>
        </w:rPr>
      </w:pPr>
      <w:r>
        <w:rPr>
          <w:rFonts w:ascii="Times New Roman" w:eastAsia="Times New Roman" w:hAnsi="Times New Roman"/>
          <w:b/>
          <w:sz w:val="24"/>
          <w:szCs w:val="24"/>
        </w:rPr>
        <w:t>Nội dung đ</w:t>
      </w:r>
      <w:r w:rsidR="00373C47" w:rsidRPr="00EB7A18">
        <w:rPr>
          <w:rFonts w:ascii="Times New Roman" w:eastAsia="Times New Roman" w:hAnsi="Times New Roman"/>
          <w:b/>
          <w:sz w:val="24"/>
          <w:szCs w:val="24"/>
        </w:rPr>
        <w:t>ề xuất</w:t>
      </w:r>
      <w:r>
        <w:rPr>
          <w:rFonts w:ascii="Times New Roman" w:eastAsia="Times New Roman" w:hAnsi="Times New Roman"/>
          <w:b/>
          <w:sz w:val="24"/>
          <w:szCs w:val="24"/>
        </w:rPr>
        <w:t xml:space="preserve"> thông qua</w:t>
      </w:r>
    </w:p>
    <w:p w:rsidR="0066068E" w:rsidRDefault="00EB7A18" w:rsidP="00EB7A18">
      <w:pPr>
        <w:tabs>
          <w:tab w:val="left" w:pos="357"/>
        </w:tabs>
        <w:spacing w:before="120" w:after="120"/>
        <w:ind w:left="720"/>
        <w:jc w:val="both"/>
        <w:rPr>
          <w:rFonts w:ascii="Times New Roman" w:hAnsi="Times New Roman"/>
          <w:sz w:val="24"/>
          <w:szCs w:val="24"/>
        </w:rPr>
      </w:pPr>
      <w:r>
        <w:rPr>
          <w:rFonts w:ascii="Times New Roman" w:eastAsia="Times New Roman" w:hAnsi="Times New Roman"/>
          <w:sz w:val="24"/>
          <w:szCs w:val="24"/>
        </w:rPr>
        <w:t xml:space="preserve">Kính đề nghị Đại </w:t>
      </w:r>
      <w:r>
        <w:rPr>
          <w:rFonts w:ascii="Times New Roman" w:hAnsi="Times New Roman"/>
          <w:sz w:val="24"/>
          <w:szCs w:val="24"/>
        </w:rPr>
        <w:t>hội đồng cổ đông thông qua các nội dung sau</w:t>
      </w:r>
      <w:r w:rsidR="00373C47">
        <w:rPr>
          <w:rFonts w:ascii="Times New Roman" w:hAnsi="Times New Roman"/>
          <w:sz w:val="24"/>
          <w:szCs w:val="24"/>
        </w:rPr>
        <w:t>:</w:t>
      </w:r>
    </w:p>
    <w:p w:rsidR="00373C47" w:rsidRPr="00EB7A18" w:rsidRDefault="00373C47" w:rsidP="00373C47">
      <w:pPr>
        <w:pStyle w:val="ListParagraph"/>
        <w:numPr>
          <w:ilvl w:val="0"/>
          <w:numId w:val="30"/>
        </w:numPr>
        <w:tabs>
          <w:tab w:val="left" w:pos="357"/>
        </w:tabs>
        <w:spacing w:before="120" w:after="120"/>
        <w:jc w:val="both"/>
        <w:rPr>
          <w:rFonts w:ascii="Times New Roman" w:hAnsi="Times New Roman"/>
          <w:b/>
          <w:sz w:val="24"/>
          <w:szCs w:val="24"/>
        </w:rPr>
      </w:pPr>
      <w:r w:rsidRPr="00EB7A18">
        <w:rPr>
          <w:rFonts w:ascii="Times New Roman" w:hAnsi="Times New Roman"/>
          <w:b/>
          <w:sz w:val="24"/>
          <w:szCs w:val="24"/>
        </w:rPr>
        <w:t xml:space="preserve">Ủy quyền cho HĐQT phê duyệt các giao dịch </w:t>
      </w:r>
      <w:r w:rsidR="00EB7A18">
        <w:rPr>
          <w:rFonts w:ascii="Times New Roman" w:hAnsi="Times New Roman"/>
          <w:b/>
          <w:sz w:val="24"/>
          <w:szCs w:val="24"/>
        </w:rPr>
        <w:t xml:space="preserve">đầu tư hoặc bán số tài sản có giá trị  bằng </w:t>
      </w:r>
      <w:r w:rsidR="00EB7A18" w:rsidRPr="00EB7A18">
        <w:rPr>
          <w:rFonts w:ascii="Times New Roman" w:hAnsi="Times New Roman"/>
          <w:b/>
          <w:sz w:val="24"/>
          <w:szCs w:val="24"/>
        </w:rPr>
        <w:t xml:space="preserve">hoặc </w:t>
      </w:r>
      <w:r w:rsidR="00DB5F59">
        <w:rPr>
          <w:rFonts w:ascii="Times New Roman" w:hAnsi="Times New Roman"/>
          <w:b/>
          <w:sz w:val="24"/>
          <w:szCs w:val="24"/>
        </w:rPr>
        <w:t>nhỏ</w:t>
      </w:r>
      <w:bookmarkStart w:id="0" w:name="_GoBack"/>
      <w:bookmarkEnd w:id="0"/>
      <w:r w:rsidR="00EB7A18">
        <w:rPr>
          <w:rFonts w:ascii="Times New Roman" w:hAnsi="Times New Roman"/>
          <w:b/>
          <w:sz w:val="24"/>
          <w:szCs w:val="24"/>
        </w:rPr>
        <w:t xml:space="preserve"> hơn 4</w:t>
      </w:r>
      <w:r w:rsidR="00EB7A18" w:rsidRPr="00EB7A18">
        <w:rPr>
          <w:rFonts w:ascii="Times New Roman" w:hAnsi="Times New Roman"/>
          <w:b/>
          <w:sz w:val="24"/>
          <w:szCs w:val="24"/>
        </w:rPr>
        <w:t>0% tổng giá trị tài sản đượ</w:t>
      </w:r>
      <w:r w:rsidR="00EB7A18">
        <w:rPr>
          <w:rFonts w:ascii="Times New Roman" w:hAnsi="Times New Roman"/>
          <w:b/>
          <w:sz w:val="24"/>
          <w:szCs w:val="24"/>
        </w:rPr>
        <w:t>c ghi trong</w:t>
      </w:r>
      <w:r w:rsidR="00EB7A18" w:rsidRPr="00EB7A18">
        <w:rPr>
          <w:rFonts w:ascii="Times New Roman" w:hAnsi="Times New Roman"/>
          <w:b/>
          <w:sz w:val="24"/>
          <w:szCs w:val="24"/>
        </w:rPr>
        <w:t xml:space="preserve"> báo cáo tài chính gần nhất của Công ty (không bao gồm tài sản của nhà đầu tư ủ</w:t>
      </w:r>
      <w:r w:rsidR="00EB7A18">
        <w:rPr>
          <w:rFonts w:ascii="Times New Roman" w:hAnsi="Times New Roman"/>
          <w:b/>
          <w:sz w:val="24"/>
          <w:szCs w:val="24"/>
        </w:rPr>
        <w:t>y thác</w:t>
      </w:r>
      <w:r w:rsidR="00EB7A18" w:rsidRPr="00EB7A18">
        <w:rPr>
          <w:rFonts w:ascii="Times New Roman" w:hAnsi="Times New Roman"/>
          <w:b/>
          <w:sz w:val="24"/>
          <w:szCs w:val="24"/>
        </w:rPr>
        <w:t xml:space="preserve"> và các Quỹ do Công ty quản lý)</w:t>
      </w:r>
      <w:r w:rsidR="00EB7A18">
        <w:rPr>
          <w:rFonts w:ascii="Times New Roman" w:hAnsi="Times New Roman"/>
          <w:b/>
          <w:sz w:val="24"/>
          <w:szCs w:val="24"/>
        </w:rPr>
        <w:t>.</w:t>
      </w:r>
    </w:p>
    <w:p w:rsidR="006354A0" w:rsidRPr="00EB7A18" w:rsidRDefault="00F27DE5" w:rsidP="006354A0">
      <w:pPr>
        <w:pStyle w:val="ListParagraph"/>
        <w:numPr>
          <w:ilvl w:val="0"/>
          <w:numId w:val="30"/>
        </w:numPr>
        <w:tabs>
          <w:tab w:val="left" w:pos="357"/>
        </w:tabs>
        <w:spacing w:before="120" w:after="120"/>
        <w:jc w:val="both"/>
        <w:rPr>
          <w:rFonts w:ascii="Times New Roman" w:hAnsi="Times New Roman"/>
          <w:sz w:val="24"/>
          <w:szCs w:val="24"/>
        </w:rPr>
      </w:pPr>
      <w:r>
        <w:rPr>
          <w:rFonts w:ascii="Times New Roman" w:hAnsi="Times New Roman"/>
          <w:b/>
          <w:sz w:val="24"/>
          <w:szCs w:val="24"/>
        </w:rPr>
        <w:t>Giao</w:t>
      </w:r>
      <w:r w:rsidR="00373C47" w:rsidRPr="00EB7A18">
        <w:rPr>
          <w:rFonts w:ascii="Times New Roman" w:hAnsi="Times New Roman"/>
          <w:b/>
          <w:sz w:val="24"/>
          <w:szCs w:val="24"/>
        </w:rPr>
        <w:t xml:space="preserve"> HĐQT ban hành Qui định thẩm quyền phê duyệt giao dịch sử dụng </w:t>
      </w:r>
      <w:r w:rsidR="0025531A">
        <w:rPr>
          <w:rFonts w:ascii="Times New Roman" w:hAnsi="Times New Roman"/>
          <w:b/>
          <w:sz w:val="24"/>
          <w:szCs w:val="24"/>
        </w:rPr>
        <w:t>tổng giá trị tài sản</w:t>
      </w:r>
      <w:r w:rsidR="00373C47" w:rsidRPr="00EB7A18">
        <w:rPr>
          <w:rFonts w:ascii="Times New Roman" w:hAnsi="Times New Roman"/>
          <w:b/>
          <w:sz w:val="24"/>
          <w:szCs w:val="24"/>
        </w:rPr>
        <w:t xml:space="preserve"> đảm bảo nguyên tắc quản trị rủi ro cho TCC.</w:t>
      </w:r>
    </w:p>
    <w:p w:rsidR="005654F6" w:rsidRPr="00AA2037" w:rsidRDefault="005654F6" w:rsidP="006354A0">
      <w:pPr>
        <w:tabs>
          <w:tab w:val="left" w:pos="357"/>
        </w:tabs>
        <w:spacing w:before="120" w:after="120"/>
        <w:jc w:val="both"/>
        <w:rPr>
          <w:rFonts w:ascii="Times New Roman" w:hAnsi="Times New Roman"/>
          <w:sz w:val="24"/>
          <w:szCs w:val="24"/>
        </w:rPr>
      </w:pPr>
      <w:r>
        <w:rPr>
          <w:rFonts w:ascii="Times New Roman" w:hAnsi="Times New Roman"/>
          <w:sz w:val="24"/>
          <w:szCs w:val="24"/>
        </w:rPr>
        <w:t xml:space="preserve">Kính trình </w:t>
      </w:r>
      <w:r w:rsidR="00EB7A18">
        <w:rPr>
          <w:rFonts w:ascii="Times New Roman" w:hAnsi="Times New Roman"/>
          <w:sz w:val="24"/>
          <w:szCs w:val="24"/>
        </w:rPr>
        <w:t>Đại hội đồng cổ đông</w:t>
      </w:r>
      <w:r>
        <w:rPr>
          <w:rFonts w:ascii="Times New Roman" w:hAnsi="Times New Roman"/>
          <w:sz w:val="24"/>
          <w:szCs w:val="24"/>
        </w:rPr>
        <w:t>.</w:t>
      </w:r>
    </w:p>
    <w:p w:rsidR="000B2343" w:rsidRPr="00826D2D" w:rsidRDefault="00F244D4" w:rsidP="006354A0">
      <w:pPr>
        <w:tabs>
          <w:tab w:val="left" w:pos="357"/>
          <w:tab w:val="left" w:pos="709"/>
        </w:tabs>
        <w:spacing w:before="120" w:after="120"/>
        <w:rPr>
          <w:rFonts w:ascii="Times New Roman" w:hAnsi="Times New Roman"/>
          <w:sz w:val="24"/>
          <w:szCs w:val="24"/>
        </w:rPr>
      </w:pPr>
      <w:r w:rsidRPr="00826D2D">
        <w:rPr>
          <w:rFonts w:ascii="Times New Roman" w:hAnsi="Times New Roman"/>
          <w:sz w:val="24"/>
          <w:szCs w:val="24"/>
        </w:rPr>
        <w:t>Trân trọng</w:t>
      </w:r>
      <w:r w:rsidR="005654F6">
        <w:rPr>
          <w:rFonts w:ascii="Times New Roman" w:hAnsi="Times New Roman"/>
          <w:sz w:val="24"/>
          <w:szCs w:val="24"/>
        </w:rPr>
        <w:t>.</w:t>
      </w:r>
    </w:p>
    <w:tbl>
      <w:tblPr>
        <w:tblW w:w="27216" w:type="dxa"/>
        <w:tblInd w:w="113" w:type="dxa"/>
        <w:tblLook w:val="04A0" w:firstRow="1" w:lastRow="0" w:firstColumn="1" w:lastColumn="0" w:noHBand="0" w:noVBand="1"/>
      </w:tblPr>
      <w:tblGrid>
        <w:gridCol w:w="4567"/>
        <w:gridCol w:w="4505"/>
        <w:gridCol w:w="4505"/>
        <w:gridCol w:w="4505"/>
        <w:gridCol w:w="62"/>
        <w:gridCol w:w="9072"/>
      </w:tblGrid>
      <w:tr w:rsidR="00EB7A18" w:rsidRPr="00826D2D" w:rsidTr="00EB7A18">
        <w:trPr>
          <w:gridAfter w:val="2"/>
          <w:wAfter w:w="9134" w:type="dxa"/>
          <w:trHeight w:val="1350"/>
        </w:trPr>
        <w:tc>
          <w:tcPr>
            <w:tcW w:w="4567" w:type="dxa"/>
          </w:tcPr>
          <w:p w:rsidR="00EB7A18" w:rsidRPr="00826D2D" w:rsidRDefault="00EB7A18" w:rsidP="00EB7A18">
            <w:pPr>
              <w:spacing w:after="0"/>
              <w:jc w:val="both"/>
              <w:rPr>
                <w:rFonts w:ascii="Times New Roman" w:eastAsia="Times New Roman" w:hAnsi="Times New Roman"/>
                <w:b/>
                <w:i/>
                <w:sz w:val="24"/>
                <w:szCs w:val="24"/>
              </w:rPr>
            </w:pPr>
          </w:p>
          <w:p w:rsidR="00EB7A18" w:rsidRPr="00826D2D" w:rsidRDefault="00EB7A18" w:rsidP="00EB7A18">
            <w:pPr>
              <w:spacing w:after="0"/>
              <w:ind w:firstLine="144"/>
              <w:jc w:val="both"/>
              <w:rPr>
                <w:rFonts w:ascii="Times New Roman" w:eastAsia="Times New Roman" w:hAnsi="Times New Roman"/>
                <w:b/>
                <w:i/>
                <w:sz w:val="24"/>
                <w:szCs w:val="24"/>
              </w:rPr>
            </w:pPr>
            <w:r w:rsidRPr="00826D2D">
              <w:rPr>
                <w:rFonts w:ascii="Times New Roman" w:eastAsia="Times New Roman" w:hAnsi="Times New Roman"/>
                <w:b/>
                <w:i/>
                <w:sz w:val="24"/>
                <w:szCs w:val="24"/>
              </w:rPr>
              <w:t>Nơi nhận:</w:t>
            </w:r>
          </w:p>
          <w:p w:rsidR="00EB7A18" w:rsidRPr="00826D2D" w:rsidRDefault="00EB7A18" w:rsidP="00EB7A18">
            <w:pPr>
              <w:pStyle w:val="ListParagraph"/>
              <w:numPr>
                <w:ilvl w:val="0"/>
                <w:numId w:val="35"/>
              </w:numPr>
              <w:spacing w:after="0"/>
              <w:ind w:left="324" w:hanging="180"/>
              <w:contextualSpacing w:val="0"/>
              <w:jc w:val="both"/>
              <w:rPr>
                <w:rFonts w:ascii="Times New Roman" w:eastAsia="Times New Roman" w:hAnsi="Times New Roman"/>
                <w:i/>
                <w:sz w:val="24"/>
                <w:szCs w:val="24"/>
              </w:rPr>
            </w:pPr>
            <w:r w:rsidRPr="00826D2D">
              <w:rPr>
                <w:rFonts w:ascii="Times New Roman" w:eastAsia="Times New Roman" w:hAnsi="Times New Roman"/>
                <w:i/>
                <w:sz w:val="24"/>
                <w:szCs w:val="24"/>
              </w:rPr>
              <w:t>Như kính gửi;</w:t>
            </w:r>
          </w:p>
          <w:p w:rsidR="00EB7A18" w:rsidRPr="00826D2D" w:rsidRDefault="00EB7A18" w:rsidP="00EB7A18">
            <w:pPr>
              <w:pStyle w:val="ListParagraph"/>
              <w:numPr>
                <w:ilvl w:val="0"/>
                <w:numId w:val="35"/>
              </w:numPr>
              <w:spacing w:after="0"/>
              <w:ind w:left="324" w:hanging="180"/>
              <w:contextualSpacing w:val="0"/>
              <w:jc w:val="both"/>
              <w:rPr>
                <w:rFonts w:ascii="Times New Roman" w:eastAsia="Times New Roman" w:hAnsi="Times New Roman"/>
                <w:i/>
                <w:sz w:val="24"/>
                <w:szCs w:val="24"/>
              </w:rPr>
            </w:pPr>
            <w:r w:rsidRPr="00826D2D">
              <w:rPr>
                <w:rFonts w:ascii="Times New Roman" w:eastAsia="Times New Roman" w:hAnsi="Times New Roman"/>
                <w:i/>
                <w:sz w:val="24"/>
                <w:szCs w:val="24"/>
              </w:rPr>
              <w:t xml:space="preserve">Lưu: </w:t>
            </w:r>
            <w:r>
              <w:rPr>
                <w:rFonts w:ascii="Times New Roman" w:eastAsia="Times New Roman" w:hAnsi="Times New Roman"/>
                <w:i/>
                <w:sz w:val="24"/>
                <w:szCs w:val="24"/>
              </w:rPr>
              <w:t>HCVP</w:t>
            </w:r>
            <w:r w:rsidRPr="00826D2D">
              <w:rPr>
                <w:rFonts w:ascii="Times New Roman" w:eastAsia="Times New Roman" w:hAnsi="Times New Roman"/>
                <w:i/>
                <w:sz w:val="24"/>
                <w:szCs w:val="24"/>
              </w:rPr>
              <w:t>.</w:t>
            </w:r>
          </w:p>
        </w:tc>
        <w:tc>
          <w:tcPr>
            <w:tcW w:w="4505" w:type="dxa"/>
          </w:tcPr>
          <w:p w:rsidR="00EB7A18" w:rsidRPr="00EB7A18" w:rsidRDefault="00EB7A18" w:rsidP="00EB7A18">
            <w:pPr>
              <w:spacing w:after="0" w:line="240" w:lineRule="auto"/>
              <w:ind w:hanging="182"/>
              <w:jc w:val="center"/>
              <w:rPr>
                <w:rFonts w:ascii="Times New Roman" w:hAnsi="Times New Roman"/>
                <w:b/>
                <w:sz w:val="24"/>
                <w:szCs w:val="24"/>
                <w:lang w:val="vi-VN"/>
              </w:rPr>
            </w:pPr>
            <w:r w:rsidRPr="00EB7A18">
              <w:rPr>
                <w:rFonts w:ascii="Times New Roman" w:hAnsi="Times New Roman"/>
                <w:b/>
                <w:sz w:val="24"/>
                <w:szCs w:val="24"/>
                <w:lang w:val="vi-VN"/>
              </w:rPr>
              <w:t>T.M HỘI ĐỒNG QUẢN TRỊ</w:t>
            </w:r>
          </w:p>
          <w:p w:rsidR="00EB7A18" w:rsidRPr="00EB7A18" w:rsidRDefault="00EB7A18" w:rsidP="00EB7A18">
            <w:pPr>
              <w:spacing w:after="0" w:line="240" w:lineRule="auto"/>
              <w:jc w:val="center"/>
              <w:rPr>
                <w:rFonts w:ascii="Times New Roman" w:hAnsi="Times New Roman"/>
                <w:b/>
                <w:sz w:val="24"/>
                <w:szCs w:val="24"/>
                <w:lang w:val="vi-VN"/>
              </w:rPr>
            </w:pPr>
            <w:r w:rsidRPr="00EB7A18">
              <w:rPr>
                <w:rFonts w:ascii="Times New Roman" w:hAnsi="Times New Roman"/>
                <w:b/>
                <w:sz w:val="24"/>
                <w:szCs w:val="24"/>
                <w:lang w:val="vi-VN"/>
              </w:rPr>
              <w:t>CHỦ TỊCH</w:t>
            </w:r>
          </w:p>
          <w:p w:rsidR="00EB7A18" w:rsidRPr="00EB7A18" w:rsidRDefault="00EB7A18" w:rsidP="00EB7A18">
            <w:pPr>
              <w:spacing w:after="0" w:line="240" w:lineRule="auto"/>
              <w:jc w:val="center"/>
              <w:rPr>
                <w:rFonts w:ascii="Times New Roman" w:hAnsi="Times New Roman"/>
                <w:b/>
                <w:sz w:val="24"/>
                <w:szCs w:val="24"/>
                <w:lang w:val="vi-VN"/>
              </w:rPr>
            </w:pPr>
          </w:p>
          <w:p w:rsidR="00EB7A18" w:rsidRPr="00EB7A18" w:rsidRDefault="00EB7A18" w:rsidP="00EB7A18">
            <w:pPr>
              <w:spacing w:after="0" w:line="240" w:lineRule="auto"/>
              <w:jc w:val="center"/>
              <w:rPr>
                <w:rFonts w:ascii="Times New Roman" w:hAnsi="Times New Roman"/>
                <w:b/>
                <w:sz w:val="24"/>
                <w:szCs w:val="24"/>
                <w:lang w:val="vi-VN"/>
              </w:rPr>
            </w:pPr>
          </w:p>
          <w:p w:rsidR="00EB7A18" w:rsidRPr="00EB7A18" w:rsidRDefault="00EB7A18" w:rsidP="00EB7A18">
            <w:pPr>
              <w:spacing w:after="0" w:line="240" w:lineRule="auto"/>
              <w:jc w:val="center"/>
              <w:rPr>
                <w:rFonts w:ascii="Times New Roman" w:hAnsi="Times New Roman"/>
                <w:b/>
                <w:sz w:val="24"/>
                <w:szCs w:val="24"/>
                <w:lang w:val="vi-VN"/>
              </w:rPr>
            </w:pPr>
          </w:p>
          <w:p w:rsidR="00EB7A18" w:rsidRPr="00EB7A18" w:rsidRDefault="00EB7A18" w:rsidP="00EB7A18">
            <w:pPr>
              <w:spacing w:after="0" w:line="240" w:lineRule="auto"/>
              <w:rPr>
                <w:rFonts w:ascii="Times New Roman" w:hAnsi="Times New Roman"/>
                <w:b/>
                <w:sz w:val="24"/>
                <w:szCs w:val="24"/>
                <w:lang w:val="vi-VN"/>
              </w:rPr>
            </w:pPr>
          </w:p>
          <w:p w:rsidR="00EB7A18" w:rsidRPr="00EB7A18" w:rsidRDefault="00EB7A18" w:rsidP="00EB7A18">
            <w:pPr>
              <w:spacing w:after="0" w:line="240" w:lineRule="auto"/>
              <w:jc w:val="center"/>
              <w:rPr>
                <w:rFonts w:ascii="Times New Roman" w:hAnsi="Times New Roman"/>
                <w:b/>
                <w:sz w:val="24"/>
                <w:szCs w:val="24"/>
                <w:lang w:val="vi-VN"/>
              </w:rPr>
            </w:pPr>
            <w:r w:rsidRPr="00EB7A18">
              <w:rPr>
                <w:rFonts w:ascii="Times New Roman" w:hAnsi="Times New Roman"/>
                <w:b/>
                <w:sz w:val="24"/>
                <w:szCs w:val="24"/>
                <w:lang w:val="vi-VN"/>
              </w:rPr>
              <w:t>NGUYỄN THỊ THU HIỀN</w:t>
            </w:r>
          </w:p>
          <w:p w:rsidR="00EB7A18" w:rsidRPr="0006328F" w:rsidRDefault="00EB7A18" w:rsidP="00EB7A18">
            <w:pPr>
              <w:spacing w:after="0" w:line="240" w:lineRule="auto"/>
              <w:jc w:val="center"/>
              <w:rPr>
                <w:b/>
                <w:sz w:val="24"/>
                <w:szCs w:val="24"/>
                <w:lang w:val="vi-VN"/>
              </w:rPr>
            </w:pPr>
          </w:p>
        </w:tc>
        <w:tc>
          <w:tcPr>
            <w:tcW w:w="4505" w:type="dxa"/>
          </w:tcPr>
          <w:p w:rsidR="00EB7A18" w:rsidRPr="0006328F" w:rsidRDefault="00EB7A18" w:rsidP="00EB7A18">
            <w:pPr>
              <w:spacing w:after="0" w:line="240" w:lineRule="auto"/>
              <w:rPr>
                <w:b/>
                <w:sz w:val="24"/>
                <w:szCs w:val="24"/>
                <w:lang w:val="vi-VN"/>
              </w:rPr>
            </w:pPr>
          </w:p>
        </w:tc>
        <w:tc>
          <w:tcPr>
            <w:tcW w:w="4505" w:type="dxa"/>
          </w:tcPr>
          <w:p w:rsidR="00EB7A18" w:rsidRPr="00826D2D" w:rsidRDefault="00EB7A18" w:rsidP="00EB7A18">
            <w:pPr>
              <w:spacing w:before="120" w:after="120"/>
              <w:jc w:val="center"/>
              <w:rPr>
                <w:rFonts w:ascii="Times New Roman" w:eastAsia="Times New Roman" w:hAnsi="Times New Roman"/>
                <w:i/>
                <w:sz w:val="24"/>
                <w:szCs w:val="24"/>
              </w:rPr>
            </w:pPr>
            <w:r>
              <w:rPr>
                <w:rFonts w:ascii="Times New Roman" w:eastAsia="Times New Roman" w:hAnsi="Times New Roman"/>
                <w:b/>
                <w:sz w:val="24"/>
                <w:szCs w:val="24"/>
              </w:rPr>
              <w:t>TỔNG GIÁM ĐỐC</w:t>
            </w:r>
          </w:p>
          <w:p w:rsidR="00EB7A18" w:rsidRPr="00826D2D" w:rsidRDefault="00EB7A18" w:rsidP="00EB7A18">
            <w:pPr>
              <w:spacing w:before="120" w:after="120"/>
              <w:jc w:val="center"/>
              <w:rPr>
                <w:rFonts w:ascii="Times New Roman" w:eastAsia="Times New Roman" w:hAnsi="Times New Roman"/>
                <w:b/>
                <w:sz w:val="24"/>
                <w:szCs w:val="24"/>
              </w:rPr>
            </w:pPr>
          </w:p>
          <w:p w:rsidR="00EB7A18" w:rsidRPr="00826D2D" w:rsidRDefault="00EB7A18" w:rsidP="00EB7A18">
            <w:pPr>
              <w:spacing w:before="120" w:after="120"/>
              <w:jc w:val="center"/>
              <w:rPr>
                <w:rFonts w:ascii="Times New Roman" w:eastAsia="Times New Roman" w:hAnsi="Times New Roman"/>
                <w:b/>
                <w:sz w:val="24"/>
                <w:szCs w:val="24"/>
              </w:rPr>
            </w:pPr>
          </w:p>
          <w:p w:rsidR="00EB7A18" w:rsidRPr="00826D2D" w:rsidRDefault="00EB7A18" w:rsidP="00EB7A18">
            <w:pPr>
              <w:spacing w:before="120" w:after="120"/>
              <w:jc w:val="center"/>
              <w:rPr>
                <w:rFonts w:ascii="Times New Roman" w:eastAsia="Times New Roman" w:hAnsi="Times New Roman"/>
                <w:b/>
                <w:sz w:val="24"/>
                <w:szCs w:val="24"/>
              </w:rPr>
            </w:pPr>
          </w:p>
          <w:p w:rsidR="00EB7A18" w:rsidRPr="00826D2D" w:rsidRDefault="00EB7A18" w:rsidP="00EB7A18">
            <w:pPr>
              <w:spacing w:before="120" w:after="120"/>
              <w:jc w:val="center"/>
              <w:rPr>
                <w:rFonts w:ascii="Times New Roman" w:eastAsia="Times New Roman" w:hAnsi="Times New Roman"/>
                <w:b/>
                <w:sz w:val="24"/>
                <w:szCs w:val="24"/>
              </w:rPr>
            </w:pPr>
          </w:p>
        </w:tc>
      </w:tr>
      <w:tr w:rsidR="00EB7A18" w:rsidRPr="00826D2D" w:rsidTr="00EB7A18">
        <w:trPr>
          <w:trHeight w:val="260"/>
        </w:trPr>
        <w:tc>
          <w:tcPr>
            <w:tcW w:w="9072" w:type="dxa"/>
            <w:gridSpan w:val="2"/>
          </w:tcPr>
          <w:p w:rsidR="00EB7A18" w:rsidRDefault="00EB7A18" w:rsidP="00EB7A18">
            <w:pPr>
              <w:spacing w:before="120" w:after="120"/>
              <w:jc w:val="center"/>
              <w:rPr>
                <w:rFonts w:ascii="Times New Roman" w:eastAsia="Times New Roman" w:hAnsi="Times New Roman"/>
                <w:b/>
                <w:sz w:val="24"/>
                <w:szCs w:val="24"/>
              </w:rPr>
            </w:pPr>
          </w:p>
          <w:p w:rsidR="00EB7A18" w:rsidRDefault="00EB7A18" w:rsidP="00EB7A18">
            <w:pPr>
              <w:spacing w:before="120" w:after="120"/>
              <w:jc w:val="center"/>
              <w:rPr>
                <w:rFonts w:ascii="Times New Roman" w:eastAsia="Times New Roman" w:hAnsi="Times New Roman"/>
                <w:b/>
                <w:sz w:val="24"/>
                <w:szCs w:val="24"/>
              </w:rPr>
            </w:pPr>
          </w:p>
          <w:p w:rsidR="00EB7A18" w:rsidRDefault="00EB7A18" w:rsidP="00EB7A18">
            <w:pPr>
              <w:spacing w:before="120" w:after="120"/>
              <w:jc w:val="center"/>
              <w:rPr>
                <w:rFonts w:ascii="Times New Roman" w:eastAsia="Times New Roman" w:hAnsi="Times New Roman"/>
                <w:b/>
                <w:sz w:val="24"/>
                <w:szCs w:val="24"/>
              </w:rPr>
            </w:pPr>
          </w:p>
          <w:p w:rsidR="00EB7A18" w:rsidRPr="00826D2D" w:rsidDel="002268C1" w:rsidRDefault="00EB7A18" w:rsidP="00EB7A18">
            <w:pPr>
              <w:spacing w:before="120" w:after="120"/>
              <w:jc w:val="center"/>
              <w:rPr>
                <w:rFonts w:ascii="Times New Roman" w:eastAsia="Times New Roman" w:hAnsi="Times New Roman"/>
                <w:b/>
                <w:sz w:val="24"/>
                <w:szCs w:val="24"/>
              </w:rPr>
            </w:pPr>
          </w:p>
        </w:tc>
        <w:tc>
          <w:tcPr>
            <w:tcW w:w="9072" w:type="dxa"/>
            <w:gridSpan w:val="3"/>
          </w:tcPr>
          <w:p w:rsidR="00EB7A18" w:rsidRDefault="00EB7A18" w:rsidP="00EB7A18">
            <w:pPr>
              <w:spacing w:before="120" w:after="120"/>
              <w:jc w:val="center"/>
              <w:rPr>
                <w:rFonts w:ascii="Times New Roman" w:eastAsia="Times New Roman" w:hAnsi="Times New Roman"/>
                <w:b/>
                <w:sz w:val="24"/>
                <w:szCs w:val="24"/>
              </w:rPr>
            </w:pPr>
          </w:p>
        </w:tc>
        <w:tc>
          <w:tcPr>
            <w:tcW w:w="9072" w:type="dxa"/>
          </w:tcPr>
          <w:p w:rsidR="00EB7A18" w:rsidRDefault="00EB7A18" w:rsidP="00EB7A18">
            <w:pPr>
              <w:spacing w:before="120" w:after="120"/>
              <w:jc w:val="center"/>
              <w:rPr>
                <w:rFonts w:ascii="Times New Roman" w:eastAsia="Times New Roman" w:hAnsi="Times New Roman"/>
                <w:b/>
                <w:sz w:val="24"/>
                <w:szCs w:val="24"/>
              </w:rPr>
            </w:pPr>
          </w:p>
        </w:tc>
      </w:tr>
    </w:tbl>
    <w:p w:rsidR="00960B85" w:rsidRPr="00826D2D" w:rsidRDefault="00960B85" w:rsidP="00DE1CAF">
      <w:pPr>
        <w:tabs>
          <w:tab w:val="left" w:pos="3130"/>
        </w:tabs>
        <w:spacing w:before="120" w:after="120"/>
        <w:rPr>
          <w:rFonts w:ascii="Times New Roman" w:hAnsi="Times New Roman"/>
          <w:sz w:val="24"/>
          <w:szCs w:val="24"/>
        </w:rPr>
      </w:pPr>
    </w:p>
    <w:sectPr w:rsidR="00960B85" w:rsidRPr="00826D2D" w:rsidSect="003051D2">
      <w:footerReference w:type="default" r:id="rId8"/>
      <w:pgSz w:w="11907" w:h="16840" w:code="9"/>
      <w:pgMar w:top="720" w:right="1138" w:bottom="288" w:left="1699"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DC" w:rsidRDefault="004D66DC" w:rsidP="00061CF7">
      <w:pPr>
        <w:pStyle w:val="ListParagraph"/>
        <w:spacing w:after="0" w:line="240" w:lineRule="auto"/>
      </w:pPr>
      <w:r>
        <w:separator/>
      </w:r>
    </w:p>
  </w:endnote>
  <w:endnote w:type="continuationSeparator" w:id="0">
    <w:p w:rsidR="004D66DC" w:rsidRDefault="004D66DC" w:rsidP="00061CF7">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B2" w:rsidRPr="00B16377" w:rsidRDefault="008E6BB2">
    <w:pPr>
      <w:pStyle w:val="Footer"/>
      <w:jc w:val="right"/>
      <w:rPr>
        <w:rFonts w:ascii="Times New Roman" w:hAnsi="Times New Roman"/>
        <w:sz w:val="26"/>
        <w:szCs w:val="26"/>
      </w:rPr>
    </w:pPr>
    <w:r w:rsidRPr="00B16377">
      <w:rPr>
        <w:rFonts w:ascii="Times New Roman" w:hAnsi="Times New Roman"/>
        <w:sz w:val="26"/>
        <w:szCs w:val="26"/>
      </w:rPr>
      <w:fldChar w:fldCharType="begin"/>
    </w:r>
    <w:r w:rsidRPr="00B16377">
      <w:rPr>
        <w:rFonts w:ascii="Times New Roman" w:hAnsi="Times New Roman"/>
        <w:sz w:val="26"/>
        <w:szCs w:val="26"/>
      </w:rPr>
      <w:instrText xml:space="preserve"> PAGE   \* MERGEFORMAT </w:instrText>
    </w:r>
    <w:r w:rsidRPr="00B16377">
      <w:rPr>
        <w:rFonts w:ascii="Times New Roman" w:hAnsi="Times New Roman"/>
        <w:sz w:val="26"/>
        <w:szCs w:val="26"/>
      </w:rPr>
      <w:fldChar w:fldCharType="separate"/>
    </w:r>
    <w:r w:rsidR="00DB5F59">
      <w:rPr>
        <w:rFonts w:ascii="Times New Roman" w:hAnsi="Times New Roman"/>
        <w:noProof/>
        <w:sz w:val="26"/>
        <w:szCs w:val="26"/>
      </w:rPr>
      <w:t>2</w:t>
    </w:r>
    <w:r w:rsidRPr="00B16377">
      <w:rPr>
        <w:rFonts w:ascii="Times New Roman" w:hAnsi="Times New Roman"/>
        <w:sz w:val="26"/>
        <w:szCs w:val="26"/>
      </w:rPr>
      <w:fldChar w:fldCharType="end"/>
    </w:r>
  </w:p>
  <w:p w:rsidR="008E6BB2" w:rsidRDefault="008E6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DC" w:rsidRDefault="004D66DC" w:rsidP="00061CF7">
      <w:pPr>
        <w:pStyle w:val="ListParagraph"/>
        <w:spacing w:after="0" w:line="240" w:lineRule="auto"/>
      </w:pPr>
      <w:r>
        <w:separator/>
      </w:r>
    </w:p>
  </w:footnote>
  <w:footnote w:type="continuationSeparator" w:id="0">
    <w:p w:rsidR="004D66DC" w:rsidRDefault="004D66DC" w:rsidP="00061CF7">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14F"/>
    <w:multiLevelType w:val="hybridMultilevel"/>
    <w:tmpl w:val="434AD416"/>
    <w:lvl w:ilvl="0" w:tplc="52248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D1FA2"/>
    <w:multiLevelType w:val="hybridMultilevel"/>
    <w:tmpl w:val="28443C1A"/>
    <w:lvl w:ilvl="0" w:tplc="34B67B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165F"/>
    <w:multiLevelType w:val="hybridMultilevel"/>
    <w:tmpl w:val="18246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D2383"/>
    <w:multiLevelType w:val="hybridMultilevel"/>
    <w:tmpl w:val="5F547CDE"/>
    <w:lvl w:ilvl="0" w:tplc="26A843D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BB3A18"/>
    <w:multiLevelType w:val="hybridMultilevel"/>
    <w:tmpl w:val="BE4A9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E5010C"/>
    <w:multiLevelType w:val="hybridMultilevel"/>
    <w:tmpl w:val="C478B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D4611"/>
    <w:multiLevelType w:val="hybridMultilevel"/>
    <w:tmpl w:val="6854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50FE7"/>
    <w:multiLevelType w:val="hybridMultilevel"/>
    <w:tmpl w:val="C2142992"/>
    <w:lvl w:ilvl="0" w:tplc="85A81F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5C316D"/>
    <w:multiLevelType w:val="hybridMultilevel"/>
    <w:tmpl w:val="5BC2A5AC"/>
    <w:lvl w:ilvl="0" w:tplc="69ECE1C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A73E0D"/>
    <w:multiLevelType w:val="hybridMultilevel"/>
    <w:tmpl w:val="5D8E977A"/>
    <w:lvl w:ilvl="0" w:tplc="E1B096B4">
      <w:start w:val="1"/>
      <w:numFmt w:val="decimal"/>
      <w:lvlText w:val="2.%1"/>
      <w:lvlJc w:val="left"/>
      <w:pPr>
        <w:ind w:left="720" w:hanging="360"/>
      </w:pPr>
      <w:rPr>
        <w:rFonts w:hint="default"/>
        <w:b w:val="0"/>
        <w:i w:val="0"/>
        <w:sz w:val="24"/>
        <w:szCs w:val="24"/>
      </w:rPr>
    </w:lvl>
    <w:lvl w:ilvl="1" w:tplc="E1B096B4">
      <w:start w:val="1"/>
      <w:numFmt w:val="decimal"/>
      <w:lvlText w:val="2.%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25EA9"/>
    <w:multiLevelType w:val="hybridMultilevel"/>
    <w:tmpl w:val="26E8E4E4"/>
    <w:lvl w:ilvl="0" w:tplc="382C7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3F6FA9"/>
    <w:multiLevelType w:val="hybridMultilevel"/>
    <w:tmpl w:val="26E8E4E4"/>
    <w:lvl w:ilvl="0" w:tplc="382C7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714103"/>
    <w:multiLevelType w:val="hybridMultilevel"/>
    <w:tmpl w:val="442E0AEA"/>
    <w:lvl w:ilvl="0" w:tplc="E1C86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51610"/>
    <w:multiLevelType w:val="hybridMultilevel"/>
    <w:tmpl w:val="D4960C4C"/>
    <w:lvl w:ilvl="0" w:tplc="30EE777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54309"/>
    <w:multiLevelType w:val="hybridMultilevel"/>
    <w:tmpl w:val="A1140442"/>
    <w:lvl w:ilvl="0" w:tplc="7EE6AF18">
      <w:start w:val="7"/>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1EA2E3F"/>
    <w:multiLevelType w:val="multilevel"/>
    <w:tmpl w:val="29E6B934"/>
    <w:lvl w:ilvl="0">
      <w:start w:val="1"/>
      <w:numFmt w:val="decimal"/>
      <w:lvlText w:val="%1."/>
      <w:lvlJc w:val="left"/>
      <w:pPr>
        <w:ind w:left="720" w:hanging="360"/>
      </w:pPr>
      <w:rPr>
        <w:rFonts w:hint="default"/>
      </w:rPr>
    </w:lvl>
    <w:lvl w:ilvl="1">
      <w:start w:val="1"/>
      <w:numFmt w:val="decimal"/>
      <w:lvlText w:val="3.%2"/>
      <w:lvlJc w:val="left"/>
      <w:pPr>
        <w:ind w:left="1080" w:hanging="360"/>
      </w:pPr>
      <w:rPr>
        <w:rFonts w:hint="default"/>
        <w:b w:val="0"/>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4CB1A75"/>
    <w:multiLevelType w:val="hybridMultilevel"/>
    <w:tmpl w:val="66FE8F96"/>
    <w:lvl w:ilvl="0" w:tplc="D826A45A">
      <w:start w:val="1"/>
      <w:numFmt w:val="bullet"/>
      <w:lvlText w:val=""/>
      <w:lvlJc w:val="left"/>
      <w:pPr>
        <w:ind w:left="360" w:hanging="360"/>
      </w:pPr>
      <w:rPr>
        <w:rFonts w:ascii="Symbol" w:hAnsi="Symbol" w:hint="default"/>
        <w:b w:val="0"/>
        <w:i w:val="0"/>
      </w:rPr>
    </w:lvl>
    <w:lvl w:ilvl="1" w:tplc="04090003">
      <w:start w:val="1"/>
      <w:numFmt w:val="bullet"/>
      <w:lvlText w:val="o"/>
      <w:lvlJc w:val="left"/>
      <w:pPr>
        <w:ind w:left="3105" w:hanging="360"/>
      </w:pPr>
      <w:rPr>
        <w:rFonts w:ascii="Courier New" w:hAnsi="Courier New" w:cs="Courier New" w:hint="default"/>
      </w:rPr>
    </w:lvl>
    <w:lvl w:ilvl="2" w:tplc="04090005">
      <w:start w:val="1"/>
      <w:numFmt w:val="bullet"/>
      <w:lvlText w:val=""/>
      <w:lvlJc w:val="left"/>
      <w:pPr>
        <w:ind w:left="3825" w:hanging="360"/>
      </w:pPr>
      <w:rPr>
        <w:rFonts w:ascii="Wingdings" w:hAnsi="Wingdings" w:hint="default"/>
      </w:rPr>
    </w:lvl>
    <w:lvl w:ilvl="3" w:tplc="04090001">
      <w:start w:val="1"/>
      <w:numFmt w:val="bullet"/>
      <w:lvlText w:val=""/>
      <w:lvlJc w:val="left"/>
      <w:pPr>
        <w:ind w:left="4545" w:hanging="360"/>
      </w:pPr>
      <w:rPr>
        <w:rFonts w:ascii="Symbol" w:hAnsi="Symbol" w:hint="default"/>
      </w:rPr>
    </w:lvl>
    <w:lvl w:ilvl="4" w:tplc="04090003">
      <w:start w:val="1"/>
      <w:numFmt w:val="bullet"/>
      <w:lvlText w:val="o"/>
      <w:lvlJc w:val="left"/>
      <w:pPr>
        <w:ind w:left="5265" w:hanging="360"/>
      </w:pPr>
      <w:rPr>
        <w:rFonts w:ascii="Courier New" w:hAnsi="Courier New" w:cs="Courier New" w:hint="default"/>
      </w:rPr>
    </w:lvl>
    <w:lvl w:ilvl="5" w:tplc="04090005">
      <w:start w:val="1"/>
      <w:numFmt w:val="bullet"/>
      <w:lvlText w:val=""/>
      <w:lvlJc w:val="left"/>
      <w:pPr>
        <w:ind w:left="5985" w:hanging="360"/>
      </w:pPr>
      <w:rPr>
        <w:rFonts w:ascii="Wingdings" w:hAnsi="Wingdings" w:hint="default"/>
      </w:rPr>
    </w:lvl>
    <w:lvl w:ilvl="6" w:tplc="04090001">
      <w:start w:val="1"/>
      <w:numFmt w:val="bullet"/>
      <w:lvlText w:val=""/>
      <w:lvlJc w:val="left"/>
      <w:pPr>
        <w:ind w:left="6705" w:hanging="360"/>
      </w:pPr>
      <w:rPr>
        <w:rFonts w:ascii="Symbol" w:hAnsi="Symbol" w:hint="default"/>
      </w:rPr>
    </w:lvl>
    <w:lvl w:ilvl="7" w:tplc="04090003">
      <w:start w:val="1"/>
      <w:numFmt w:val="bullet"/>
      <w:lvlText w:val="o"/>
      <w:lvlJc w:val="left"/>
      <w:pPr>
        <w:ind w:left="7425" w:hanging="360"/>
      </w:pPr>
      <w:rPr>
        <w:rFonts w:ascii="Courier New" w:hAnsi="Courier New" w:cs="Courier New" w:hint="default"/>
      </w:rPr>
    </w:lvl>
    <w:lvl w:ilvl="8" w:tplc="04090005">
      <w:start w:val="1"/>
      <w:numFmt w:val="bullet"/>
      <w:lvlText w:val=""/>
      <w:lvlJc w:val="left"/>
      <w:pPr>
        <w:ind w:left="8145" w:hanging="360"/>
      </w:pPr>
      <w:rPr>
        <w:rFonts w:ascii="Wingdings" w:hAnsi="Wingdings" w:hint="default"/>
      </w:rPr>
    </w:lvl>
  </w:abstractNum>
  <w:abstractNum w:abstractNumId="17" w15:restartNumberingAfterBreak="0">
    <w:nsid w:val="39E5561C"/>
    <w:multiLevelType w:val="hybridMultilevel"/>
    <w:tmpl w:val="7E4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946DD"/>
    <w:multiLevelType w:val="hybridMultilevel"/>
    <w:tmpl w:val="3370CBB4"/>
    <w:lvl w:ilvl="0" w:tplc="6EE84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D74DC"/>
    <w:multiLevelType w:val="multilevel"/>
    <w:tmpl w:val="C55E5A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0306F6"/>
    <w:multiLevelType w:val="hybridMultilevel"/>
    <w:tmpl w:val="83F02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31013D"/>
    <w:multiLevelType w:val="hybridMultilevel"/>
    <w:tmpl w:val="7458CDF2"/>
    <w:lvl w:ilvl="0" w:tplc="DC38D824">
      <w:start w:val="1"/>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016AA6"/>
    <w:multiLevelType w:val="hybridMultilevel"/>
    <w:tmpl w:val="3BD016B4"/>
    <w:lvl w:ilvl="0" w:tplc="E1B096B4">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20556"/>
    <w:multiLevelType w:val="multilevel"/>
    <w:tmpl w:val="BFB412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BA0BC0"/>
    <w:multiLevelType w:val="hybridMultilevel"/>
    <w:tmpl w:val="F7FABF42"/>
    <w:lvl w:ilvl="0" w:tplc="B448BDFE">
      <w:start w:val="1"/>
      <w:numFmt w:val="decimal"/>
      <w:lvlText w:val="3.%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342D7"/>
    <w:multiLevelType w:val="multilevel"/>
    <w:tmpl w:val="E55E024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26" w15:restartNumberingAfterBreak="0">
    <w:nsid w:val="4C90008C"/>
    <w:multiLevelType w:val="multilevel"/>
    <w:tmpl w:val="16E846C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01275E9"/>
    <w:multiLevelType w:val="hybridMultilevel"/>
    <w:tmpl w:val="2F88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D70C3"/>
    <w:multiLevelType w:val="hybridMultilevel"/>
    <w:tmpl w:val="522A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41F36"/>
    <w:multiLevelType w:val="hybridMultilevel"/>
    <w:tmpl w:val="AE3238E4"/>
    <w:lvl w:ilvl="0" w:tplc="D326D9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FB6F00"/>
    <w:multiLevelType w:val="hybridMultilevel"/>
    <w:tmpl w:val="4B06918C"/>
    <w:lvl w:ilvl="0" w:tplc="DC38D824">
      <w:start w:val="1"/>
      <w:numFmt w:val="bullet"/>
      <w:lvlText w:val="+"/>
      <w:lvlJc w:val="left"/>
      <w:pPr>
        <w:ind w:left="360" w:hanging="360"/>
      </w:pPr>
      <w:rPr>
        <w:rFonts w:ascii="Times New Roman" w:eastAsia="Times New Roman" w:hAnsi="Times New Roman" w:cs="Times New Roman" w:hint="default"/>
        <w:b w:val="0"/>
        <w:i w:val="0"/>
      </w:rPr>
    </w:lvl>
    <w:lvl w:ilvl="1" w:tplc="04090003">
      <w:start w:val="1"/>
      <w:numFmt w:val="bullet"/>
      <w:lvlText w:val="o"/>
      <w:lvlJc w:val="left"/>
      <w:pPr>
        <w:ind w:left="3105" w:hanging="360"/>
      </w:pPr>
      <w:rPr>
        <w:rFonts w:ascii="Courier New" w:hAnsi="Courier New" w:cs="Courier New" w:hint="default"/>
      </w:rPr>
    </w:lvl>
    <w:lvl w:ilvl="2" w:tplc="04090005">
      <w:start w:val="1"/>
      <w:numFmt w:val="bullet"/>
      <w:lvlText w:val=""/>
      <w:lvlJc w:val="left"/>
      <w:pPr>
        <w:ind w:left="3825" w:hanging="360"/>
      </w:pPr>
      <w:rPr>
        <w:rFonts w:ascii="Wingdings" w:hAnsi="Wingdings" w:hint="default"/>
      </w:rPr>
    </w:lvl>
    <w:lvl w:ilvl="3" w:tplc="04090001">
      <w:start w:val="1"/>
      <w:numFmt w:val="bullet"/>
      <w:lvlText w:val=""/>
      <w:lvlJc w:val="left"/>
      <w:pPr>
        <w:ind w:left="4545" w:hanging="360"/>
      </w:pPr>
      <w:rPr>
        <w:rFonts w:ascii="Symbol" w:hAnsi="Symbol" w:hint="default"/>
      </w:rPr>
    </w:lvl>
    <w:lvl w:ilvl="4" w:tplc="04090003">
      <w:start w:val="1"/>
      <w:numFmt w:val="bullet"/>
      <w:lvlText w:val="o"/>
      <w:lvlJc w:val="left"/>
      <w:pPr>
        <w:ind w:left="5265" w:hanging="360"/>
      </w:pPr>
      <w:rPr>
        <w:rFonts w:ascii="Courier New" w:hAnsi="Courier New" w:cs="Courier New" w:hint="default"/>
      </w:rPr>
    </w:lvl>
    <w:lvl w:ilvl="5" w:tplc="04090005">
      <w:start w:val="1"/>
      <w:numFmt w:val="bullet"/>
      <w:lvlText w:val=""/>
      <w:lvlJc w:val="left"/>
      <w:pPr>
        <w:ind w:left="5985" w:hanging="360"/>
      </w:pPr>
      <w:rPr>
        <w:rFonts w:ascii="Wingdings" w:hAnsi="Wingdings" w:hint="default"/>
      </w:rPr>
    </w:lvl>
    <w:lvl w:ilvl="6" w:tplc="04090001">
      <w:start w:val="1"/>
      <w:numFmt w:val="bullet"/>
      <w:lvlText w:val=""/>
      <w:lvlJc w:val="left"/>
      <w:pPr>
        <w:ind w:left="6705" w:hanging="360"/>
      </w:pPr>
      <w:rPr>
        <w:rFonts w:ascii="Symbol" w:hAnsi="Symbol" w:hint="default"/>
      </w:rPr>
    </w:lvl>
    <w:lvl w:ilvl="7" w:tplc="04090003">
      <w:start w:val="1"/>
      <w:numFmt w:val="bullet"/>
      <w:lvlText w:val="o"/>
      <w:lvlJc w:val="left"/>
      <w:pPr>
        <w:ind w:left="7425" w:hanging="360"/>
      </w:pPr>
      <w:rPr>
        <w:rFonts w:ascii="Courier New" w:hAnsi="Courier New" w:cs="Courier New" w:hint="default"/>
      </w:rPr>
    </w:lvl>
    <w:lvl w:ilvl="8" w:tplc="04090005">
      <w:start w:val="1"/>
      <w:numFmt w:val="bullet"/>
      <w:lvlText w:val=""/>
      <w:lvlJc w:val="left"/>
      <w:pPr>
        <w:ind w:left="8145" w:hanging="360"/>
      </w:pPr>
      <w:rPr>
        <w:rFonts w:ascii="Wingdings" w:hAnsi="Wingdings" w:hint="default"/>
      </w:rPr>
    </w:lvl>
  </w:abstractNum>
  <w:abstractNum w:abstractNumId="31" w15:restartNumberingAfterBreak="0">
    <w:nsid w:val="5E7F0513"/>
    <w:multiLevelType w:val="hybridMultilevel"/>
    <w:tmpl w:val="8B62C978"/>
    <w:lvl w:ilvl="0" w:tplc="0A98B830">
      <w:numFmt w:val="bullet"/>
      <w:lvlText w:val="-"/>
      <w:lvlJc w:val="left"/>
      <w:pPr>
        <w:ind w:left="360" w:hanging="360"/>
      </w:pPr>
      <w:rPr>
        <w:rFonts w:ascii="Times New Roman" w:eastAsia="Times New Roman" w:hAnsi="Times New Roman" w:cs="Times New Roman" w:hint="default"/>
        <w:b w:val="0"/>
      </w:rPr>
    </w:lvl>
    <w:lvl w:ilvl="1" w:tplc="04090003">
      <w:start w:val="1"/>
      <w:numFmt w:val="bullet"/>
      <w:lvlText w:val="o"/>
      <w:lvlJc w:val="left"/>
      <w:pPr>
        <w:ind w:left="3105" w:hanging="360"/>
      </w:pPr>
      <w:rPr>
        <w:rFonts w:ascii="Courier New" w:hAnsi="Courier New" w:cs="Courier New" w:hint="default"/>
      </w:rPr>
    </w:lvl>
    <w:lvl w:ilvl="2" w:tplc="04090005">
      <w:start w:val="1"/>
      <w:numFmt w:val="bullet"/>
      <w:lvlText w:val=""/>
      <w:lvlJc w:val="left"/>
      <w:pPr>
        <w:ind w:left="3825" w:hanging="360"/>
      </w:pPr>
      <w:rPr>
        <w:rFonts w:ascii="Wingdings" w:hAnsi="Wingdings" w:hint="default"/>
      </w:rPr>
    </w:lvl>
    <w:lvl w:ilvl="3" w:tplc="04090001">
      <w:start w:val="1"/>
      <w:numFmt w:val="bullet"/>
      <w:lvlText w:val=""/>
      <w:lvlJc w:val="left"/>
      <w:pPr>
        <w:ind w:left="4545" w:hanging="360"/>
      </w:pPr>
      <w:rPr>
        <w:rFonts w:ascii="Symbol" w:hAnsi="Symbol" w:hint="default"/>
      </w:rPr>
    </w:lvl>
    <w:lvl w:ilvl="4" w:tplc="04090003">
      <w:start w:val="1"/>
      <w:numFmt w:val="bullet"/>
      <w:lvlText w:val="o"/>
      <w:lvlJc w:val="left"/>
      <w:pPr>
        <w:ind w:left="5265" w:hanging="360"/>
      </w:pPr>
      <w:rPr>
        <w:rFonts w:ascii="Courier New" w:hAnsi="Courier New" w:cs="Courier New" w:hint="default"/>
      </w:rPr>
    </w:lvl>
    <w:lvl w:ilvl="5" w:tplc="04090005">
      <w:start w:val="1"/>
      <w:numFmt w:val="bullet"/>
      <w:lvlText w:val=""/>
      <w:lvlJc w:val="left"/>
      <w:pPr>
        <w:ind w:left="5985" w:hanging="360"/>
      </w:pPr>
      <w:rPr>
        <w:rFonts w:ascii="Wingdings" w:hAnsi="Wingdings" w:hint="default"/>
      </w:rPr>
    </w:lvl>
    <w:lvl w:ilvl="6" w:tplc="04090001">
      <w:start w:val="1"/>
      <w:numFmt w:val="bullet"/>
      <w:lvlText w:val=""/>
      <w:lvlJc w:val="left"/>
      <w:pPr>
        <w:ind w:left="6705" w:hanging="360"/>
      </w:pPr>
      <w:rPr>
        <w:rFonts w:ascii="Symbol" w:hAnsi="Symbol" w:hint="default"/>
      </w:rPr>
    </w:lvl>
    <w:lvl w:ilvl="7" w:tplc="04090003">
      <w:start w:val="1"/>
      <w:numFmt w:val="bullet"/>
      <w:lvlText w:val="o"/>
      <w:lvlJc w:val="left"/>
      <w:pPr>
        <w:ind w:left="7425" w:hanging="360"/>
      </w:pPr>
      <w:rPr>
        <w:rFonts w:ascii="Courier New" w:hAnsi="Courier New" w:cs="Courier New" w:hint="default"/>
      </w:rPr>
    </w:lvl>
    <w:lvl w:ilvl="8" w:tplc="04090005">
      <w:start w:val="1"/>
      <w:numFmt w:val="bullet"/>
      <w:lvlText w:val=""/>
      <w:lvlJc w:val="left"/>
      <w:pPr>
        <w:ind w:left="8145" w:hanging="360"/>
      </w:pPr>
      <w:rPr>
        <w:rFonts w:ascii="Wingdings" w:hAnsi="Wingdings" w:hint="default"/>
      </w:rPr>
    </w:lvl>
  </w:abstractNum>
  <w:abstractNum w:abstractNumId="32" w15:restartNumberingAfterBreak="0">
    <w:nsid w:val="60974BF4"/>
    <w:multiLevelType w:val="multilevel"/>
    <w:tmpl w:val="266420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AA398F"/>
    <w:multiLevelType w:val="hybridMultilevel"/>
    <w:tmpl w:val="9A38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B3095D"/>
    <w:multiLevelType w:val="hybridMultilevel"/>
    <w:tmpl w:val="504620B2"/>
    <w:lvl w:ilvl="0" w:tplc="C6AA120A">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EF7481"/>
    <w:multiLevelType w:val="hybridMultilevel"/>
    <w:tmpl w:val="10E0A588"/>
    <w:lvl w:ilvl="0" w:tplc="ED7A0C7C">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63EC8"/>
    <w:multiLevelType w:val="hybridMultilevel"/>
    <w:tmpl w:val="98FEE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E85E93"/>
    <w:multiLevelType w:val="hybridMultilevel"/>
    <w:tmpl w:val="C9A69076"/>
    <w:lvl w:ilvl="0" w:tplc="73E81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FA4568"/>
    <w:multiLevelType w:val="hybridMultilevel"/>
    <w:tmpl w:val="E58E2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1"/>
  </w:num>
  <w:num w:numId="4">
    <w:abstractNumId w:val="34"/>
  </w:num>
  <w:num w:numId="5">
    <w:abstractNumId w:val="15"/>
  </w:num>
  <w:num w:numId="6">
    <w:abstractNumId w:val="8"/>
  </w:num>
  <w:num w:numId="7">
    <w:abstractNumId w:val="37"/>
  </w:num>
  <w:num w:numId="8">
    <w:abstractNumId w:val="18"/>
  </w:num>
  <w:num w:numId="9">
    <w:abstractNumId w:val="7"/>
  </w:num>
  <w:num w:numId="10">
    <w:abstractNumId w:val="9"/>
  </w:num>
  <w:num w:numId="11">
    <w:abstractNumId w:val="29"/>
  </w:num>
  <w:num w:numId="12">
    <w:abstractNumId w:val="3"/>
  </w:num>
  <w:num w:numId="13">
    <w:abstractNumId w:val="13"/>
  </w:num>
  <w:num w:numId="14">
    <w:abstractNumId w:val="23"/>
  </w:num>
  <w:num w:numId="15">
    <w:abstractNumId w:val="19"/>
  </w:num>
  <w:num w:numId="16">
    <w:abstractNumId w:val="14"/>
  </w:num>
  <w:num w:numId="17">
    <w:abstractNumId w:val="33"/>
  </w:num>
  <w:num w:numId="18">
    <w:abstractNumId w:val="5"/>
  </w:num>
  <w:num w:numId="19">
    <w:abstractNumId w:val="6"/>
  </w:num>
  <w:num w:numId="20">
    <w:abstractNumId w:val="24"/>
  </w:num>
  <w:num w:numId="21">
    <w:abstractNumId w:val="22"/>
  </w:num>
  <w:num w:numId="22">
    <w:abstractNumId w:val="35"/>
  </w:num>
  <w:num w:numId="23">
    <w:abstractNumId w:val="36"/>
  </w:num>
  <w:num w:numId="24">
    <w:abstractNumId w:val="38"/>
  </w:num>
  <w:num w:numId="25">
    <w:abstractNumId w:val="17"/>
  </w:num>
  <w:num w:numId="26">
    <w:abstractNumId w:val="28"/>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6"/>
  </w:num>
  <w:num w:numId="31">
    <w:abstractNumId w:val="30"/>
  </w:num>
  <w:num w:numId="32">
    <w:abstractNumId w:val="2"/>
  </w:num>
  <w:num w:numId="33">
    <w:abstractNumId w:val="20"/>
  </w:num>
  <w:num w:numId="34">
    <w:abstractNumId w:val="16"/>
  </w:num>
  <w:num w:numId="35">
    <w:abstractNumId w:val="12"/>
  </w:num>
  <w:num w:numId="36">
    <w:abstractNumId w:val="21"/>
  </w:num>
  <w:num w:numId="37">
    <w:abstractNumId w:val="32"/>
  </w:num>
  <w:num w:numId="38">
    <w:abstractNumId w:val="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90"/>
    <w:rsid w:val="00000094"/>
    <w:rsid w:val="000059BF"/>
    <w:rsid w:val="00007DA7"/>
    <w:rsid w:val="0001051A"/>
    <w:rsid w:val="00014B06"/>
    <w:rsid w:val="00017E45"/>
    <w:rsid w:val="0002033C"/>
    <w:rsid w:val="0002270C"/>
    <w:rsid w:val="00023494"/>
    <w:rsid w:val="00027EDD"/>
    <w:rsid w:val="00036FE4"/>
    <w:rsid w:val="000370B8"/>
    <w:rsid w:val="00037586"/>
    <w:rsid w:val="000415F8"/>
    <w:rsid w:val="00042796"/>
    <w:rsid w:val="00042A25"/>
    <w:rsid w:val="00043842"/>
    <w:rsid w:val="00061CF7"/>
    <w:rsid w:val="0006396D"/>
    <w:rsid w:val="00063DD2"/>
    <w:rsid w:val="00063E83"/>
    <w:rsid w:val="00065434"/>
    <w:rsid w:val="000707BF"/>
    <w:rsid w:val="000708FB"/>
    <w:rsid w:val="00075AE4"/>
    <w:rsid w:val="00075D17"/>
    <w:rsid w:val="00080487"/>
    <w:rsid w:val="00083A14"/>
    <w:rsid w:val="00084D4C"/>
    <w:rsid w:val="000877DA"/>
    <w:rsid w:val="00093F40"/>
    <w:rsid w:val="00094B47"/>
    <w:rsid w:val="0009519E"/>
    <w:rsid w:val="000A1F22"/>
    <w:rsid w:val="000A3AB1"/>
    <w:rsid w:val="000A6646"/>
    <w:rsid w:val="000B03DB"/>
    <w:rsid w:val="000B18A7"/>
    <w:rsid w:val="000B2343"/>
    <w:rsid w:val="000C079A"/>
    <w:rsid w:val="000C3A18"/>
    <w:rsid w:val="000C53C5"/>
    <w:rsid w:val="000C5E71"/>
    <w:rsid w:val="000C62C7"/>
    <w:rsid w:val="000D2633"/>
    <w:rsid w:val="000D2B9C"/>
    <w:rsid w:val="000D3BD2"/>
    <w:rsid w:val="000D7A8E"/>
    <w:rsid w:val="000E022C"/>
    <w:rsid w:val="000E3B79"/>
    <w:rsid w:val="000E757C"/>
    <w:rsid w:val="000F0060"/>
    <w:rsid w:val="000F3CC5"/>
    <w:rsid w:val="000F66BF"/>
    <w:rsid w:val="001005C6"/>
    <w:rsid w:val="00111168"/>
    <w:rsid w:val="00113AFA"/>
    <w:rsid w:val="00113CAC"/>
    <w:rsid w:val="00124DBA"/>
    <w:rsid w:val="001266BF"/>
    <w:rsid w:val="0013130E"/>
    <w:rsid w:val="00137CBB"/>
    <w:rsid w:val="00140A24"/>
    <w:rsid w:val="00141BB5"/>
    <w:rsid w:val="001426C9"/>
    <w:rsid w:val="001509C8"/>
    <w:rsid w:val="001511EE"/>
    <w:rsid w:val="00153305"/>
    <w:rsid w:val="0015647F"/>
    <w:rsid w:val="001724F3"/>
    <w:rsid w:val="0017260B"/>
    <w:rsid w:val="00173CC9"/>
    <w:rsid w:val="001748B5"/>
    <w:rsid w:val="0017729A"/>
    <w:rsid w:val="00180CE3"/>
    <w:rsid w:val="001824C4"/>
    <w:rsid w:val="001852C6"/>
    <w:rsid w:val="00185B5C"/>
    <w:rsid w:val="001875F3"/>
    <w:rsid w:val="00194DA1"/>
    <w:rsid w:val="001962CD"/>
    <w:rsid w:val="001A0085"/>
    <w:rsid w:val="001A1356"/>
    <w:rsid w:val="001A226E"/>
    <w:rsid w:val="001A6320"/>
    <w:rsid w:val="001A6FB5"/>
    <w:rsid w:val="001B1A22"/>
    <w:rsid w:val="001B60E0"/>
    <w:rsid w:val="001C03AF"/>
    <w:rsid w:val="001C2496"/>
    <w:rsid w:val="001C3B00"/>
    <w:rsid w:val="001C5D2E"/>
    <w:rsid w:val="001D0A76"/>
    <w:rsid w:val="001D123A"/>
    <w:rsid w:val="001D2965"/>
    <w:rsid w:val="001D3C21"/>
    <w:rsid w:val="001D3C42"/>
    <w:rsid w:val="001D427B"/>
    <w:rsid w:val="001D4BBF"/>
    <w:rsid w:val="001D78B8"/>
    <w:rsid w:val="001E58F5"/>
    <w:rsid w:val="001F3C9A"/>
    <w:rsid w:val="001F51C9"/>
    <w:rsid w:val="001F6B14"/>
    <w:rsid w:val="001F6F89"/>
    <w:rsid w:val="002005F9"/>
    <w:rsid w:val="00201DD9"/>
    <w:rsid w:val="00201E6E"/>
    <w:rsid w:val="00203F71"/>
    <w:rsid w:val="00207AF2"/>
    <w:rsid w:val="00212CCB"/>
    <w:rsid w:val="00214388"/>
    <w:rsid w:val="00214C47"/>
    <w:rsid w:val="00214E55"/>
    <w:rsid w:val="00215D64"/>
    <w:rsid w:val="00221B49"/>
    <w:rsid w:val="00221BEE"/>
    <w:rsid w:val="0022481B"/>
    <w:rsid w:val="00224D2B"/>
    <w:rsid w:val="002268C1"/>
    <w:rsid w:val="00227D99"/>
    <w:rsid w:val="002308D7"/>
    <w:rsid w:val="00231EDD"/>
    <w:rsid w:val="002321EF"/>
    <w:rsid w:val="00232C30"/>
    <w:rsid w:val="0024336B"/>
    <w:rsid w:val="00243C9B"/>
    <w:rsid w:val="002529A7"/>
    <w:rsid w:val="00253B6B"/>
    <w:rsid w:val="0025531A"/>
    <w:rsid w:val="0025586F"/>
    <w:rsid w:val="00255D57"/>
    <w:rsid w:val="00256014"/>
    <w:rsid w:val="00260111"/>
    <w:rsid w:val="00261C73"/>
    <w:rsid w:val="00262AB4"/>
    <w:rsid w:val="00281C03"/>
    <w:rsid w:val="00282A44"/>
    <w:rsid w:val="00284072"/>
    <w:rsid w:val="002844F5"/>
    <w:rsid w:val="00284902"/>
    <w:rsid w:val="002859ED"/>
    <w:rsid w:val="00287F33"/>
    <w:rsid w:val="002916B5"/>
    <w:rsid w:val="00291C4F"/>
    <w:rsid w:val="002920E1"/>
    <w:rsid w:val="002964DC"/>
    <w:rsid w:val="00297F2A"/>
    <w:rsid w:val="002A01CD"/>
    <w:rsid w:val="002A0675"/>
    <w:rsid w:val="002A1532"/>
    <w:rsid w:val="002A1D6E"/>
    <w:rsid w:val="002A23CE"/>
    <w:rsid w:val="002A4016"/>
    <w:rsid w:val="002A4CF8"/>
    <w:rsid w:val="002B12C4"/>
    <w:rsid w:val="002B1504"/>
    <w:rsid w:val="002B400A"/>
    <w:rsid w:val="002B401D"/>
    <w:rsid w:val="002B6E23"/>
    <w:rsid w:val="002B76DC"/>
    <w:rsid w:val="002B7AA2"/>
    <w:rsid w:val="002C0612"/>
    <w:rsid w:val="002C3A0B"/>
    <w:rsid w:val="002D07FD"/>
    <w:rsid w:val="002D14AC"/>
    <w:rsid w:val="002D5A3B"/>
    <w:rsid w:val="002D5EF9"/>
    <w:rsid w:val="002D7B83"/>
    <w:rsid w:val="002E0175"/>
    <w:rsid w:val="002E43FC"/>
    <w:rsid w:val="002E4F72"/>
    <w:rsid w:val="002E5FA4"/>
    <w:rsid w:val="002E7550"/>
    <w:rsid w:val="002F0AFD"/>
    <w:rsid w:val="002F0B28"/>
    <w:rsid w:val="002F146C"/>
    <w:rsid w:val="002F1C2D"/>
    <w:rsid w:val="002F52B2"/>
    <w:rsid w:val="002F7703"/>
    <w:rsid w:val="003000AE"/>
    <w:rsid w:val="00300310"/>
    <w:rsid w:val="0030075F"/>
    <w:rsid w:val="003030B3"/>
    <w:rsid w:val="00304024"/>
    <w:rsid w:val="003051D2"/>
    <w:rsid w:val="00306BAA"/>
    <w:rsid w:val="00312A1C"/>
    <w:rsid w:val="00312F28"/>
    <w:rsid w:val="00312F7E"/>
    <w:rsid w:val="0031302B"/>
    <w:rsid w:val="00314513"/>
    <w:rsid w:val="00315FA8"/>
    <w:rsid w:val="003204D3"/>
    <w:rsid w:val="00321268"/>
    <w:rsid w:val="0032282B"/>
    <w:rsid w:val="003260FA"/>
    <w:rsid w:val="00327238"/>
    <w:rsid w:val="00327A3E"/>
    <w:rsid w:val="00330287"/>
    <w:rsid w:val="00332A0B"/>
    <w:rsid w:val="003345C5"/>
    <w:rsid w:val="00335FFD"/>
    <w:rsid w:val="0033658C"/>
    <w:rsid w:val="00346431"/>
    <w:rsid w:val="00347FE5"/>
    <w:rsid w:val="00351292"/>
    <w:rsid w:val="00352A87"/>
    <w:rsid w:val="00353CB1"/>
    <w:rsid w:val="0035522A"/>
    <w:rsid w:val="003553BE"/>
    <w:rsid w:val="00360DA3"/>
    <w:rsid w:val="00361E62"/>
    <w:rsid w:val="003655B8"/>
    <w:rsid w:val="00365E1F"/>
    <w:rsid w:val="003666A1"/>
    <w:rsid w:val="00370490"/>
    <w:rsid w:val="00370E6A"/>
    <w:rsid w:val="003727F8"/>
    <w:rsid w:val="00373C47"/>
    <w:rsid w:val="00375AA8"/>
    <w:rsid w:val="00381AEF"/>
    <w:rsid w:val="003841B7"/>
    <w:rsid w:val="00385EA4"/>
    <w:rsid w:val="00386F74"/>
    <w:rsid w:val="003939E9"/>
    <w:rsid w:val="00393A41"/>
    <w:rsid w:val="00395780"/>
    <w:rsid w:val="003971DB"/>
    <w:rsid w:val="003A0AD9"/>
    <w:rsid w:val="003A2538"/>
    <w:rsid w:val="003A6C63"/>
    <w:rsid w:val="003B0B5B"/>
    <w:rsid w:val="003B2945"/>
    <w:rsid w:val="003B338E"/>
    <w:rsid w:val="003B445A"/>
    <w:rsid w:val="003C1BD3"/>
    <w:rsid w:val="003C767F"/>
    <w:rsid w:val="003C76A9"/>
    <w:rsid w:val="003C7EA8"/>
    <w:rsid w:val="003D2398"/>
    <w:rsid w:val="003D3320"/>
    <w:rsid w:val="003D4589"/>
    <w:rsid w:val="003D6C81"/>
    <w:rsid w:val="003D761D"/>
    <w:rsid w:val="003D78BE"/>
    <w:rsid w:val="003E04A9"/>
    <w:rsid w:val="003E10C7"/>
    <w:rsid w:val="003E1582"/>
    <w:rsid w:val="003E25AA"/>
    <w:rsid w:val="003E2928"/>
    <w:rsid w:val="003E2FBE"/>
    <w:rsid w:val="003E5524"/>
    <w:rsid w:val="003E598C"/>
    <w:rsid w:val="003E72C6"/>
    <w:rsid w:val="003F04E9"/>
    <w:rsid w:val="003F2919"/>
    <w:rsid w:val="003F7AD1"/>
    <w:rsid w:val="004011AF"/>
    <w:rsid w:val="00402315"/>
    <w:rsid w:val="004041B0"/>
    <w:rsid w:val="00407F80"/>
    <w:rsid w:val="00413986"/>
    <w:rsid w:val="00413DAD"/>
    <w:rsid w:val="004201B9"/>
    <w:rsid w:val="00422788"/>
    <w:rsid w:val="0042338E"/>
    <w:rsid w:val="00423B41"/>
    <w:rsid w:val="00423FE6"/>
    <w:rsid w:val="00432A64"/>
    <w:rsid w:val="00433E35"/>
    <w:rsid w:val="004406A2"/>
    <w:rsid w:val="00443050"/>
    <w:rsid w:val="004472F8"/>
    <w:rsid w:val="0044776F"/>
    <w:rsid w:val="00451FC0"/>
    <w:rsid w:val="00452426"/>
    <w:rsid w:val="00452D09"/>
    <w:rsid w:val="00455E0D"/>
    <w:rsid w:val="00456071"/>
    <w:rsid w:val="00460AEA"/>
    <w:rsid w:val="0046254A"/>
    <w:rsid w:val="00465E9B"/>
    <w:rsid w:val="00471319"/>
    <w:rsid w:val="004748E8"/>
    <w:rsid w:val="00484E3A"/>
    <w:rsid w:val="00485F5E"/>
    <w:rsid w:val="00487450"/>
    <w:rsid w:val="00491678"/>
    <w:rsid w:val="00493989"/>
    <w:rsid w:val="004940B3"/>
    <w:rsid w:val="00495988"/>
    <w:rsid w:val="00497FF7"/>
    <w:rsid w:val="004A2730"/>
    <w:rsid w:val="004A447F"/>
    <w:rsid w:val="004A4560"/>
    <w:rsid w:val="004A4BDB"/>
    <w:rsid w:val="004A556D"/>
    <w:rsid w:val="004B30C3"/>
    <w:rsid w:val="004B37C9"/>
    <w:rsid w:val="004B3B75"/>
    <w:rsid w:val="004B5BCB"/>
    <w:rsid w:val="004C0A9C"/>
    <w:rsid w:val="004C1CB3"/>
    <w:rsid w:val="004C33FE"/>
    <w:rsid w:val="004D14BA"/>
    <w:rsid w:val="004D2CB6"/>
    <w:rsid w:val="004D4DE4"/>
    <w:rsid w:val="004D66DC"/>
    <w:rsid w:val="004D6726"/>
    <w:rsid w:val="004D7719"/>
    <w:rsid w:val="004E2E87"/>
    <w:rsid w:val="004E42C6"/>
    <w:rsid w:val="004E57CE"/>
    <w:rsid w:val="004E5BAF"/>
    <w:rsid w:val="004E67CB"/>
    <w:rsid w:val="004F1D7A"/>
    <w:rsid w:val="004F64A0"/>
    <w:rsid w:val="0050136C"/>
    <w:rsid w:val="0050288C"/>
    <w:rsid w:val="00502ABA"/>
    <w:rsid w:val="00503406"/>
    <w:rsid w:val="0050522E"/>
    <w:rsid w:val="00507B8D"/>
    <w:rsid w:val="005123CB"/>
    <w:rsid w:val="005164EE"/>
    <w:rsid w:val="00517B39"/>
    <w:rsid w:val="005214EA"/>
    <w:rsid w:val="005242BC"/>
    <w:rsid w:val="005251E2"/>
    <w:rsid w:val="0053092D"/>
    <w:rsid w:val="00537508"/>
    <w:rsid w:val="005378A4"/>
    <w:rsid w:val="00540FD4"/>
    <w:rsid w:val="00542D6F"/>
    <w:rsid w:val="00543F57"/>
    <w:rsid w:val="0054670A"/>
    <w:rsid w:val="00550798"/>
    <w:rsid w:val="0055260D"/>
    <w:rsid w:val="00555F76"/>
    <w:rsid w:val="00556DC2"/>
    <w:rsid w:val="005654F6"/>
    <w:rsid w:val="00567560"/>
    <w:rsid w:val="005675EA"/>
    <w:rsid w:val="005718CF"/>
    <w:rsid w:val="005834FB"/>
    <w:rsid w:val="00583A4E"/>
    <w:rsid w:val="00584C91"/>
    <w:rsid w:val="005860DD"/>
    <w:rsid w:val="005942C8"/>
    <w:rsid w:val="005B2E22"/>
    <w:rsid w:val="005B4AC7"/>
    <w:rsid w:val="005B6587"/>
    <w:rsid w:val="005C29EE"/>
    <w:rsid w:val="005C3806"/>
    <w:rsid w:val="005C3895"/>
    <w:rsid w:val="005D135B"/>
    <w:rsid w:val="005D36E4"/>
    <w:rsid w:val="005E3C96"/>
    <w:rsid w:val="005E65A3"/>
    <w:rsid w:val="005F00F4"/>
    <w:rsid w:val="005F27F2"/>
    <w:rsid w:val="005F532D"/>
    <w:rsid w:val="005F5DF3"/>
    <w:rsid w:val="005F7138"/>
    <w:rsid w:val="006001CA"/>
    <w:rsid w:val="00602BDE"/>
    <w:rsid w:val="006050EB"/>
    <w:rsid w:val="006105CF"/>
    <w:rsid w:val="00611B2F"/>
    <w:rsid w:val="00620DE1"/>
    <w:rsid w:val="006230B8"/>
    <w:rsid w:val="0062345A"/>
    <w:rsid w:val="00631751"/>
    <w:rsid w:val="00631DAF"/>
    <w:rsid w:val="006354A0"/>
    <w:rsid w:val="00635E0F"/>
    <w:rsid w:val="006409E6"/>
    <w:rsid w:val="00644D27"/>
    <w:rsid w:val="00644EDF"/>
    <w:rsid w:val="00645E1B"/>
    <w:rsid w:val="00646386"/>
    <w:rsid w:val="00647DF2"/>
    <w:rsid w:val="00651421"/>
    <w:rsid w:val="0065315B"/>
    <w:rsid w:val="0065474C"/>
    <w:rsid w:val="0066068E"/>
    <w:rsid w:val="00662D01"/>
    <w:rsid w:val="006674FC"/>
    <w:rsid w:val="00671337"/>
    <w:rsid w:val="00673E8C"/>
    <w:rsid w:val="006771F2"/>
    <w:rsid w:val="006869B2"/>
    <w:rsid w:val="00687E04"/>
    <w:rsid w:val="006905DD"/>
    <w:rsid w:val="0069124C"/>
    <w:rsid w:val="00691F35"/>
    <w:rsid w:val="00692F7A"/>
    <w:rsid w:val="006930B9"/>
    <w:rsid w:val="00695450"/>
    <w:rsid w:val="00696CF3"/>
    <w:rsid w:val="0069796B"/>
    <w:rsid w:val="006A3430"/>
    <w:rsid w:val="006B0273"/>
    <w:rsid w:val="006B1615"/>
    <w:rsid w:val="006B1F94"/>
    <w:rsid w:val="006B26C2"/>
    <w:rsid w:val="006B3606"/>
    <w:rsid w:val="006C292C"/>
    <w:rsid w:val="006C32A1"/>
    <w:rsid w:val="006C3DBE"/>
    <w:rsid w:val="006C47FD"/>
    <w:rsid w:val="006C523E"/>
    <w:rsid w:val="006C6E92"/>
    <w:rsid w:val="006C7023"/>
    <w:rsid w:val="006D3A7E"/>
    <w:rsid w:val="006D4B78"/>
    <w:rsid w:val="006D78B4"/>
    <w:rsid w:val="006E7114"/>
    <w:rsid w:val="006E7A13"/>
    <w:rsid w:val="006F2485"/>
    <w:rsid w:val="006F4F9B"/>
    <w:rsid w:val="007031D9"/>
    <w:rsid w:val="0070337B"/>
    <w:rsid w:val="00710829"/>
    <w:rsid w:val="007113D4"/>
    <w:rsid w:val="00712B4D"/>
    <w:rsid w:val="00712B70"/>
    <w:rsid w:val="00713E8A"/>
    <w:rsid w:val="00714423"/>
    <w:rsid w:val="00714EEE"/>
    <w:rsid w:val="007150D3"/>
    <w:rsid w:val="007214F7"/>
    <w:rsid w:val="00721810"/>
    <w:rsid w:val="007224F4"/>
    <w:rsid w:val="00722EED"/>
    <w:rsid w:val="00723CDC"/>
    <w:rsid w:val="00725BE8"/>
    <w:rsid w:val="00726868"/>
    <w:rsid w:val="007271A9"/>
    <w:rsid w:val="00733454"/>
    <w:rsid w:val="00740752"/>
    <w:rsid w:val="00740B36"/>
    <w:rsid w:val="00741F46"/>
    <w:rsid w:val="00751959"/>
    <w:rsid w:val="00751BE1"/>
    <w:rsid w:val="007539D4"/>
    <w:rsid w:val="007543D8"/>
    <w:rsid w:val="007548AB"/>
    <w:rsid w:val="00754D40"/>
    <w:rsid w:val="00755290"/>
    <w:rsid w:val="0075560F"/>
    <w:rsid w:val="00761689"/>
    <w:rsid w:val="00761F08"/>
    <w:rsid w:val="0076208E"/>
    <w:rsid w:val="0076332C"/>
    <w:rsid w:val="00767E18"/>
    <w:rsid w:val="00767FBB"/>
    <w:rsid w:val="00770BE7"/>
    <w:rsid w:val="00773CAB"/>
    <w:rsid w:val="00774D82"/>
    <w:rsid w:val="00780EB1"/>
    <w:rsid w:val="00782A70"/>
    <w:rsid w:val="0078347A"/>
    <w:rsid w:val="007841C8"/>
    <w:rsid w:val="0078607E"/>
    <w:rsid w:val="00787E7B"/>
    <w:rsid w:val="00790267"/>
    <w:rsid w:val="00790E7A"/>
    <w:rsid w:val="00793456"/>
    <w:rsid w:val="0079504A"/>
    <w:rsid w:val="00797034"/>
    <w:rsid w:val="007A248E"/>
    <w:rsid w:val="007A3212"/>
    <w:rsid w:val="007A4AFC"/>
    <w:rsid w:val="007A61E2"/>
    <w:rsid w:val="007A6916"/>
    <w:rsid w:val="007A6A6B"/>
    <w:rsid w:val="007B0ECA"/>
    <w:rsid w:val="007B32FD"/>
    <w:rsid w:val="007B6E40"/>
    <w:rsid w:val="007C09F4"/>
    <w:rsid w:val="007C2107"/>
    <w:rsid w:val="007C4737"/>
    <w:rsid w:val="007C69C9"/>
    <w:rsid w:val="007D10FE"/>
    <w:rsid w:val="007D1E08"/>
    <w:rsid w:val="007D58F5"/>
    <w:rsid w:val="007E2D25"/>
    <w:rsid w:val="007E34E0"/>
    <w:rsid w:val="007E45FC"/>
    <w:rsid w:val="007E519D"/>
    <w:rsid w:val="007F17E1"/>
    <w:rsid w:val="007F184E"/>
    <w:rsid w:val="007F1C37"/>
    <w:rsid w:val="007F580D"/>
    <w:rsid w:val="007F5A67"/>
    <w:rsid w:val="007F6396"/>
    <w:rsid w:val="007F780D"/>
    <w:rsid w:val="008006AB"/>
    <w:rsid w:val="00804DD9"/>
    <w:rsid w:val="00811B71"/>
    <w:rsid w:val="00812B29"/>
    <w:rsid w:val="00814C7F"/>
    <w:rsid w:val="008169BA"/>
    <w:rsid w:val="008173A9"/>
    <w:rsid w:val="0082064B"/>
    <w:rsid w:val="008261D9"/>
    <w:rsid w:val="00826CE6"/>
    <w:rsid w:val="00826D2D"/>
    <w:rsid w:val="00827925"/>
    <w:rsid w:val="008328AD"/>
    <w:rsid w:val="00832AFE"/>
    <w:rsid w:val="00844E88"/>
    <w:rsid w:val="00845A29"/>
    <w:rsid w:val="008461EC"/>
    <w:rsid w:val="0085058B"/>
    <w:rsid w:val="008532C9"/>
    <w:rsid w:val="008568D0"/>
    <w:rsid w:val="00857453"/>
    <w:rsid w:val="00857A70"/>
    <w:rsid w:val="008606F1"/>
    <w:rsid w:val="0086323F"/>
    <w:rsid w:val="00864EF6"/>
    <w:rsid w:val="008664C7"/>
    <w:rsid w:val="0086759D"/>
    <w:rsid w:val="00872F76"/>
    <w:rsid w:val="00873DD2"/>
    <w:rsid w:val="00873F2E"/>
    <w:rsid w:val="00874171"/>
    <w:rsid w:val="008752E0"/>
    <w:rsid w:val="00876668"/>
    <w:rsid w:val="008834AC"/>
    <w:rsid w:val="00883AEA"/>
    <w:rsid w:val="00885EA1"/>
    <w:rsid w:val="00890F67"/>
    <w:rsid w:val="0089135D"/>
    <w:rsid w:val="008936C0"/>
    <w:rsid w:val="00895033"/>
    <w:rsid w:val="008A5FFF"/>
    <w:rsid w:val="008A61D4"/>
    <w:rsid w:val="008A786B"/>
    <w:rsid w:val="008B0B77"/>
    <w:rsid w:val="008B16C2"/>
    <w:rsid w:val="008B2A6F"/>
    <w:rsid w:val="008B43E0"/>
    <w:rsid w:val="008B466A"/>
    <w:rsid w:val="008C12B9"/>
    <w:rsid w:val="008C64BA"/>
    <w:rsid w:val="008C7022"/>
    <w:rsid w:val="008D1314"/>
    <w:rsid w:val="008D290A"/>
    <w:rsid w:val="008D30E6"/>
    <w:rsid w:val="008D36C8"/>
    <w:rsid w:val="008D59D3"/>
    <w:rsid w:val="008D7245"/>
    <w:rsid w:val="008E2CD5"/>
    <w:rsid w:val="008E3071"/>
    <w:rsid w:val="008E6BB2"/>
    <w:rsid w:val="008E7EB6"/>
    <w:rsid w:val="008F6AA9"/>
    <w:rsid w:val="008F781E"/>
    <w:rsid w:val="00900F59"/>
    <w:rsid w:val="009013C4"/>
    <w:rsid w:val="00901831"/>
    <w:rsid w:val="009020B7"/>
    <w:rsid w:val="00902607"/>
    <w:rsid w:val="00903EDE"/>
    <w:rsid w:val="00905AF0"/>
    <w:rsid w:val="00907E5D"/>
    <w:rsid w:val="00914284"/>
    <w:rsid w:val="0091566E"/>
    <w:rsid w:val="0091689E"/>
    <w:rsid w:val="009232EE"/>
    <w:rsid w:val="00923978"/>
    <w:rsid w:val="0092604B"/>
    <w:rsid w:val="00930E29"/>
    <w:rsid w:val="009328B4"/>
    <w:rsid w:val="00932E01"/>
    <w:rsid w:val="00934BD3"/>
    <w:rsid w:val="009350D8"/>
    <w:rsid w:val="00935163"/>
    <w:rsid w:val="00935D01"/>
    <w:rsid w:val="009360CE"/>
    <w:rsid w:val="009448A0"/>
    <w:rsid w:val="00946203"/>
    <w:rsid w:val="009463DB"/>
    <w:rsid w:val="00946631"/>
    <w:rsid w:val="00950989"/>
    <w:rsid w:val="00956237"/>
    <w:rsid w:val="0095754C"/>
    <w:rsid w:val="00960B85"/>
    <w:rsid w:val="00963E3D"/>
    <w:rsid w:val="009760E4"/>
    <w:rsid w:val="00976600"/>
    <w:rsid w:val="00977A6B"/>
    <w:rsid w:val="00980A33"/>
    <w:rsid w:val="00983795"/>
    <w:rsid w:val="00984B64"/>
    <w:rsid w:val="0098530A"/>
    <w:rsid w:val="00986850"/>
    <w:rsid w:val="00990843"/>
    <w:rsid w:val="00992948"/>
    <w:rsid w:val="009947B8"/>
    <w:rsid w:val="009966A0"/>
    <w:rsid w:val="009A1501"/>
    <w:rsid w:val="009A17DA"/>
    <w:rsid w:val="009A7CA6"/>
    <w:rsid w:val="009B09DB"/>
    <w:rsid w:val="009B5901"/>
    <w:rsid w:val="009B6969"/>
    <w:rsid w:val="009C3FD9"/>
    <w:rsid w:val="009C5D7C"/>
    <w:rsid w:val="009C7D8A"/>
    <w:rsid w:val="009E1BD7"/>
    <w:rsid w:val="009E5A2B"/>
    <w:rsid w:val="009E773F"/>
    <w:rsid w:val="009F0A14"/>
    <w:rsid w:val="009F587A"/>
    <w:rsid w:val="009F5B56"/>
    <w:rsid w:val="00A034CD"/>
    <w:rsid w:val="00A07A62"/>
    <w:rsid w:val="00A10905"/>
    <w:rsid w:val="00A12707"/>
    <w:rsid w:val="00A12E55"/>
    <w:rsid w:val="00A15643"/>
    <w:rsid w:val="00A16D54"/>
    <w:rsid w:val="00A17A4C"/>
    <w:rsid w:val="00A20747"/>
    <w:rsid w:val="00A251E0"/>
    <w:rsid w:val="00A2634E"/>
    <w:rsid w:val="00A30003"/>
    <w:rsid w:val="00A335D6"/>
    <w:rsid w:val="00A37461"/>
    <w:rsid w:val="00A42F8D"/>
    <w:rsid w:val="00A53151"/>
    <w:rsid w:val="00A56527"/>
    <w:rsid w:val="00A56A2C"/>
    <w:rsid w:val="00A61C56"/>
    <w:rsid w:val="00A64AA7"/>
    <w:rsid w:val="00A67767"/>
    <w:rsid w:val="00A702AB"/>
    <w:rsid w:val="00A70678"/>
    <w:rsid w:val="00A71A69"/>
    <w:rsid w:val="00A73579"/>
    <w:rsid w:val="00A7400E"/>
    <w:rsid w:val="00A74DEC"/>
    <w:rsid w:val="00A806A3"/>
    <w:rsid w:val="00A808C1"/>
    <w:rsid w:val="00A82104"/>
    <w:rsid w:val="00A8271A"/>
    <w:rsid w:val="00A82E95"/>
    <w:rsid w:val="00A85705"/>
    <w:rsid w:val="00A970E5"/>
    <w:rsid w:val="00AA0AC2"/>
    <w:rsid w:val="00AA4E02"/>
    <w:rsid w:val="00AA6DB0"/>
    <w:rsid w:val="00AB0243"/>
    <w:rsid w:val="00AB0262"/>
    <w:rsid w:val="00AB1219"/>
    <w:rsid w:val="00AB1A0C"/>
    <w:rsid w:val="00AB2419"/>
    <w:rsid w:val="00AB2E74"/>
    <w:rsid w:val="00AB431C"/>
    <w:rsid w:val="00AB7EE0"/>
    <w:rsid w:val="00AC2E7C"/>
    <w:rsid w:val="00AC7A24"/>
    <w:rsid w:val="00AD190F"/>
    <w:rsid w:val="00AD3E85"/>
    <w:rsid w:val="00AD6E48"/>
    <w:rsid w:val="00AE2F09"/>
    <w:rsid w:val="00AE5ACE"/>
    <w:rsid w:val="00AF0FE1"/>
    <w:rsid w:val="00AF43C6"/>
    <w:rsid w:val="00B00E5B"/>
    <w:rsid w:val="00B05879"/>
    <w:rsid w:val="00B13B75"/>
    <w:rsid w:val="00B142F7"/>
    <w:rsid w:val="00B1474B"/>
    <w:rsid w:val="00B16377"/>
    <w:rsid w:val="00B165D0"/>
    <w:rsid w:val="00B168EF"/>
    <w:rsid w:val="00B168F0"/>
    <w:rsid w:val="00B26A49"/>
    <w:rsid w:val="00B27C58"/>
    <w:rsid w:val="00B32493"/>
    <w:rsid w:val="00B33FC9"/>
    <w:rsid w:val="00B34B9E"/>
    <w:rsid w:val="00B42425"/>
    <w:rsid w:val="00B51670"/>
    <w:rsid w:val="00B52394"/>
    <w:rsid w:val="00B6029D"/>
    <w:rsid w:val="00B6139B"/>
    <w:rsid w:val="00B65D54"/>
    <w:rsid w:val="00B72BE2"/>
    <w:rsid w:val="00B74910"/>
    <w:rsid w:val="00B757BE"/>
    <w:rsid w:val="00B75AC2"/>
    <w:rsid w:val="00B75B97"/>
    <w:rsid w:val="00B77123"/>
    <w:rsid w:val="00B77444"/>
    <w:rsid w:val="00B80957"/>
    <w:rsid w:val="00B837CA"/>
    <w:rsid w:val="00B857A2"/>
    <w:rsid w:val="00B96BF0"/>
    <w:rsid w:val="00BA1B87"/>
    <w:rsid w:val="00BA3007"/>
    <w:rsid w:val="00BB0A91"/>
    <w:rsid w:val="00BB6895"/>
    <w:rsid w:val="00BC0B7A"/>
    <w:rsid w:val="00BC0D36"/>
    <w:rsid w:val="00BC4AED"/>
    <w:rsid w:val="00BC5F2C"/>
    <w:rsid w:val="00BD0E3E"/>
    <w:rsid w:val="00BE03D3"/>
    <w:rsid w:val="00BE49A0"/>
    <w:rsid w:val="00BF1532"/>
    <w:rsid w:val="00BF15A8"/>
    <w:rsid w:val="00BF22EA"/>
    <w:rsid w:val="00BF3911"/>
    <w:rsid w:val="00BF574D"/>
    <w:rsid w:val="00BF602F"/>
    <w:rsid w:val="00C0023C"/>
    <w:rsid w:val="00C11238"/>
    <w:rsid w:val="00C2146D"/>
    <w:rsid w:val="00C225E8"/>
    <w:rsid w:val="00C22A31"/>
    <w:rsid w:val="00C2305B"/>
    <w:rsid w:val="00C232AA"/>
    <w:rsid w:val="00C252F9"/>
    <w:rsid w:val="00C2792F"/>
    <w:rsid w:val="00C30162"/>
    <w:rsid w:val="00C32029"/>
    <w:rsid w:val="00C36ED5"/>
    <w:rsid w:val="00C3716C"/>
    <w:rsid w:val="00C40BA6"/>
    <w:rsid w:val="00C40E72"/>
    <w:rsid w:val="00C445D5"/>
    <w:rsid w:val="00C45837"/>
    <w:rsid w:val="00C466CD"/>
    <w:rsid w:val="00C46EBA"/>
    <w:rsid w:val="00C50289"/>
    <w:rsid w:val="00C506CB"/>
    <w:rsid w:val="00C52308"/>
    <w:rsid w:val="00C53770"/>
    <w:rsid w:val="00C5608C"/>
    <w:rsid w:val="00C56CBF"/>
    <w:rsid w:val="00C5705A"/>
    <w:rsid w:val="00C634D6"/>
    <w:rsid w:val="00C63704"/>
    <w:rsid w:val="00C649A3"/>
    <w:rsid w:val="00C73D08"/>
    <w:rsid w:val="00C73EE6"/>
    <w:rsid w:val="00C750DC"/>
    <w:rsid w:val="00C75708"/>
    <w:rsid w:val="00C805B8"/>
    <w:rsid w:val="00C8069F"/>
    <w:rsid w:val="00C8246D"/>
    <w:rsid w:val="00C92DEF"/>
    <w:rsid w:val="00C933C1"/>
    <w:rsid w:val="00C949C5"/>
    <w:rsid w:val="00C94E30"/>
    <w:rsid w:val="00C96B39"/>
    <w:rsid w:val="00C97BE0"/>
    <w:rsid w:val="00CA266C"/>
    <w:rsid w:val="00CA4471"/>
    <w:rsid w:val="00CB00C7"/>
    <w:rsid w:val="00CB054C"/>
    <w:rsid w:val="00CB2BED"/>
    <w:rsid w:val="00CD2951"/>
    <w:rsid w:val="00CD5A0E"/>
    <w:rsid w:val="00CD67FD"/>
    <w:rsid w:val="00CD704C"/>
    <w:rsid w:val="00CE1C4F"/>
    <w:rsid w:val="00CE2982"/>
    <w:rsid w:val="00CE58E2"/>
    <w:rsid w:val="00CF3DD1"/>
    <w:rsid w:val="00D02808"/>
    <w:rsid w:val="00D0377A"/>
    <w:rsid w:val="00D03D9C"/>
    <w:rsid w:val="00D076BB"/>
    <w:rsid w:val="00D1544B"/>
    <w:rsid w:val="00D15512"/>
    <w:rsid w:val="00D1587F"/>
    <w:rsid w:val="00D20875"/>
    <w:rsid w:val="00D267B0"/>
    <w:rsid w:val="00D35113"/>
    <w:rsid w:val="00D37BCF"/>
    <w:rsid w:val="00D43DFD"/>
    <w:rsid w:val="00D45DF5"/>
    <w:rsid w:val="00D46385"/>
    <w:rsid w:val="00D4731A"/>
    <w:rsid w:val="00D50A42"/>
    <w:rsid w:val="00D55315"/>
    <w:rsid w:val="00D55DE7"/>
    <w:rsid w:val="00D63BA6"/>
    <w:rsid w:val="00D676E2"/>
    <w:rsid w:val="00D733B4"/>
    <w:rsid w:val="00D740E3"/>
    <w:rsid w:val="00D8496D"/>
    <w:rsid w:val="00D85F32"/>
    <w:rsid w:val="00D86B6F"/>
    <w:rsid w:val="00D92213"/>
    <w:rsid w:val="00D94743"/>
    <w:rsid w:val="00D96EFE"/>
    <w:rsid w:val="00D978B3"/>
    <w:rsid w:val="00DA22FD"/>
    <w:rsid w:val="00DA32E5"/>
    <w:rsid w:val="00DA376C"/>
    <w:rsid w:val="00DA5DF8"/>
    <w:rsid w:val="00DA6E7C"/>
    <w:rsid w:val="00DB0937"/>
    <w:rsid w:val="00DB4B28"/>
    <w:rsid w:val="00DB59A4"/>
    <w:rsid w:val="00DB5F59"/>
    <w:rsid w:val="00DC1804"/>
    <w:rsid w:val="00DC3ADB"/>
    <w:rsid w:val="00DC47B1"/>
    <w:rsid w:val="00DC550C"/>
    <w:rsid w:val="00DE1CAF"/>
    <w:rsid w:val="00DE4C7E"/>
    <w:rsid w:val="00DE54DA"/>
    <w:rsid w:val="00DE567A"/>
    <w:rsid w:val="00DE6E9D"/>
    <w:rsid w:val="00DF1730"/>
    <w:rsid w:val="00DF4313"/>
    <w:rsid w:val="00DF65FB"/>
    <w:rsid w:val="00DF6AC8"/>
    <w:rsid w:val="00E02E28"/>
    <w:rsid w:val="00E11386"/>
    <w:rsid w:val="00E1148F"/>
    <w:rsid w:val="00E12B7B"/>
    <w:rsid w:val="00E225FB"/>
    <w:rsid w:val="00E255B2"/>
    <w:rsid w:val="00E33056"/>
    <w:rsid w:val="00E377EB"/>
    <w:rsid w:val="00E421AF"/>
    <w:rsid w:val="00E50B75"/>
    <w:rsid w:val="00E517E3"/>
    <w:rsid w:val="00E53567"/>
    <w:rsid w:val="00E53F3F"/>
    <w:rsid w:val="00E56635"/>
    <w:rsid w:val="00E577BF"/>
    <w:rsid w:val="00E63870"/>
    <w:rsid w:val="00E64690"/>
    <w:rsid w:val="00E67A22"/>
    <w:rsid w:val="00E716D5"/>
    <w:rsid w:val="00E72090"/>
    <w:rsid w:val="00E77707"/>
    <w:rsid w:val="00E80FB3"/>
    <w:rsid w:val="00E83A1A"/>
    <w:rsid w:val="00E85C01"/>
    <w:rsid w:val="00E860A9"/>
    <w:rsid w:val="00E868A1"/>
    <w:rsid w:val="00E86D59"/>
    <w:rsid w:val="00E915C0"/>
    <w:rsid w:val="00E91FB6"/>
    <w:rsid w:val="00E9236C"/>
    <w:rsid w:val="00E92F32"/>
    <w:rsid w:val="00E93088"/>
    <w:rsid w:val="00E940D8"/>
    <w:rsid w:val="00EA221E"/>
    <w:rsid w:val="00EA34F2"/>
    <w:rsid w:val="00EA749C"/>
    <w:rsid w:val="00EA7CFA"/>
    <w:rsid w:val="00EB2BB5"/>
    <w:rsid w:val="00EB5129"/>
    <w:rsid w:val="00EB67BA"/>
    <w:rsid w:val="00EB76D1"/>
    <w:rsid w:val="00EB7A18"/>
    <w:rsid w:val="00EB7ED4"/>
    <w:rsid w:val="00EC1D05"/>
    <w:rsid w:val="00EC3CCC"/>
    <w:rsid w:val="00EC5DB3"/>
    <w:rsid w:val="00EC7C4C"/>
    <w:rsid w:val="00ED1556"/>
    <w:rsid w:val="00ED1E38"/>
    <w:rsid w:val="00ED6E45"/>
    <w:rsid w:val="00EE2A2C"/>
    <w:rsid w:val="00EE428D"/>
    <w:rsid w:val="00EE5156"/>
    <w:rsid w:val="00EF46B9"/>
    <w:rsid w:val="00EF6092"/>
    <w:rsid w:val="00F004E9"/>
    <w:rsid w:val="00F02187"/>
    <w:rsid w:val="00F0232B"/>
    <w:rsid w:val="00F02525"/>
    <w:rsid w:val="00F02849"/>
    <w:rsid w:val="00F108F1"/>
    <w:rsid w:val="00F13AB1"/>
    <w:rsid w:val="00F13C6F"/>
    <w:rsid w:val="00F1606A"/>
    <w:rsid w:val="00F220BA"/>
    <w:rsid w:val="00F244D4"/>
    <w:rsid w:val="00F272F0"/>
    <w:rsid w:val="00F27DE5"/>
    <w:rsid w:val="00F40DCF"/>
    <w:rsid w:val="00F475CD"/>
    <w:rsid w:val="00F47E3B"/>
    <w:rsid w:val="00F53E27"/>
    <w:rsid w:val="00F54FAD"/>
    <w:rsid w:val="00F560DB"/>
    <w:rsid w:val="00F619D1"/>
    <w:rsid w:val="00F6269D"/>
    <w:rsid w:val="00F63B03"/>
    <w:rsid w:val="00F66FD9"/>
    <w:rsid w:val="00F6722D"/>
    <w:rsid w:val="00F703AE"/>
    <w:rsid w:val="00F70F0C"/>
    <w:rsid w:val="00F72810"/>
    <w:rsid w:val="00F73772"/>
    <w:rsid w:val="00F74C7C"/>
    <w:rsid w:val="00F757C5"/>
    <w:rsid w:val="00F77F17"/>
    <w:rsid w:val="00F8219E"/>
    <w:rsid w:val="00F85A04"/>
    <w:rsid w:val="00F87D55"/>
    <w:rsid w:val="00F91804"/>
    <w:rsid w:val="00F94991"/>
    <w:rsid w:val="00F956AC"/>
    <w:rsid w:val="00F95B11"/>
    <w:rsid w:val="00FA05E9"/>
    <w:rsid w:val="00FA2A28"/>
    <w:rsid w:val="00FA3A51"/>
    <w:rsid w:val="00FA4782"/>
    <w:rsid w:val="00FA4D53"/>
    <w:rsid w:val="00FA5170"/>
    <w:rsid w:val="00FA7F63"/>
    <w:rsid w:val="00FB6F69"/>
    <w:rsid w:val="00FC5229"/>
    <w:rsid w:val="00FD064D"/>
    <w:rsid w:val="00FD1548"/>
    <w:rsid w:val="00FD2276"/>
    <w:rsid w:val="00FE3577"/>
    <w:rsid w:val="00FE6254"/>
    <w:rsid w:val="00FE6705"/>
    <w:rsid w:val="00FE71F7"/>
    <w:rsid w:val="00FE7F14"/>
    <w:rsid w:val="00FF0117"/>
    <w:rsid w:val="00FF2E20"/>
    <w:rsid w:val="00FF53C4"/>
    <w:rsid w:val="00FF5E1B"/>
    <w:rsid w:val="00FF7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65D54D-93B6-4CDE-BB49-6F31D066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4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70490"/>
    <w:rPr>
      <w:b/>
      <w:bCs/>
    </w:rPr>
  </w:style>
  <w:style w:type="paragraph" w:styleId="ListParagraph">
    <w:name w:val="List Paragraph"/>
    <w:basedOn w:val="Normal"/>
    <w:uiPriority w:val="34"/>
    <w:qFormat/>
    <w:rsid w:val="00063DD2"/>
    <w:pPr>
      <w:ind w:left="720"/>
      <w:contextualSpacing/>
    </w:pPr>
  </w:style>
  <w:style w:type="table" w:styleId="TableGrid">
    <w:name w:val="Table Grid"/>
    <w:basedOn w:val="TableNormal"/>
    <w:uiPriority w:val="59"/>
    <w:rsid w:val="00404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97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F7"/>
    <w:rPr>
      <w:rFonts w:ascii="Tahoma" w:hAnsi="Tahoma" w:cs="Tahoma"/>
      <w:sz w:val="16"/>
      <w:szCs w:val="16"/>
    </w:rPr>
  </w:style>
  <w:style w:type="paragraph" w:styleId="FootnoteText">
    <w:name w:val="footnote text"/>
    <w:basedOn w:val="Normal"/>
    <w:link w:val="FootnoteTextChar"/>
    <w:uiPriority w:val="99"/>
    <w:semiHidden/>
    <w:unhideWhenUsed/>
    <w:rsid w:val="00061CF7"/>
    <w:rPr>
      <w:sz w:val="20"/>
      <w:szCs w:val="20"/>
    </w:rPr>
  </w:style>
  <w:style w:type="character" w:customStyle="1" w:styleId="FootnoteTextChar">
    <w:name w:val="Footnote Text Char"/>
    <w:basedOn w:val="DefaultParagraphFont"/>
    <w:link w:val="FootnoteText"/>
    <w:uiPriority w:val="99"/>
    <w:semiHidden/>
    <w:rsid w:val="00061CF7"/>
  </w:style>
  <w:style w:type="character" w:styleId="FootnoteReference">
    <w:name w:val="footnote reference"/>
    <w:basedOn w:val="DefaultParagraphFont"/>
    <w:uiPriority w:val="99"/>
    <w:semiHidden/>
    <w:unhideWhenUsed/>
    <w:rsid w:val="00061CF7"/>
    <w:rPr>
      <w:vertAlign w:val="superscript"/>
    </w:rPr>
  </w:style>
  <w:style w:type="paragraph" w:styleId="Header">
    <w:name w:val="header"/>
    <w:basedOn w:val="Normal"/>
    <w:link w:val="HeaderChar"/>
    <w:uiPriority w:val="99"/>
    <w:unhideWhenUsed/>
    <w:rsid w:val="00B16377"/>
    <w:pPr>
      <w:tabs>
        <w:tab w:val="center" w:pos="4680"/>
        <w:tab w:val="right" w:pos="9360"/>
      </w:tabs>
    </w:pPr>
  </w:style>
  <w:style w:type="character" w:customStyle="1" w:styleId="HeaderChar">
    <w:name w:val="Header Char"/>
    <w:basedOn w:val="DefaultParagraphFont"/>
    <w:link w:val="Header"/>
    <w:uiPriority w:val="99"/>
    <w:rsid w:val="00B16377"/>
    <w:rPr>
      <w:sz w:val="22"/>
      <w:szCs w:val="22"/>
    </w:rPr>
  </w:style>
  <w:style w:type="paragraph" w:styleId="Footer">
    <w:name w:val="footer"/>
    <w:basedOn w:val="Normal"/>
    <w:link w:val="FooterChar"/>
    <w:uiPriority w:val="99"/>
    <w:unhideWhenUsed/>
    <w:rsid w:val="00B16377"/>
    <w:pPr>
      <w:tabs>
        <w:tab w:val="center" w:pos="4680"/>
        <w:tab w:val="right" w:pos="9360"/>
      </w:tabs>
    </w:pPr>
  </w:style>
  <w:style w:type="character" w:customStyle="1" w:styleId="FooterChar">
    <w:name w:val="Footer Char"/>
    <w:basedOn w:val="DefaultParagraphFont"/>
    <w:link w:val="Footer"/>
    <w:uiPriority w:val="99"/>
    <w:rsid w:val="00B163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704221">
      <w:bodyDiv w:val="1"/>
      <w:marLeft w:val="0"/>
      <w:marRight w:val="0"/>
      <w:marTop w:val="0"/>
      <w:marBottom w:val="0"/>
      <w:divBdr>
        <w:top w:val="none" w:sz="0" w:space="0" w:color="auto"/>
        <w:left w:val="none" w:sz="0" w:space="0" w:color="auto"/>
        <w:bottom w:val="none" w:sz="0" w:space="0" w:color="auto"/>
        <w:right w:val="none" w:sz="0" w:space="0" w:color="auto"/>
      </w:divBdr>
    </w:div>
    <w:div w:id="14345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7465-D29A-49D8-92D6-B220D99F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VCFC</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VCFC-THUY</dc:creator>
  <cp:lastModifiedBy>Hang IB. Phan Thi Thu</cp:lastModifiedBy>
  <cp:revision>11</cp:revision>
  <cp:lastPrinted>2018-08-31T10:02:00Z</cp:lastPrinted>
  <dcterms:created xsi:type="dcterms:W3CDTF">2019-04-03T09:17:00Z</dcterms:created>
  <dcterms:modified xsi:type="dcterms:W3CDTF">2019-04-16T07:24:00Z</dcterms:modified>
</cp:coreProperties>
</file>